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FCA4" w14:textId="1EBB1386" w:rsidR="000E2C16" w:rsidRPr="00F6720C" w:rsidRDefault="000E2C16" w:rsidP="000E2C16">
      <w:pPr>
        <w:rPr>
          <w:rFonts w:eastAsia="Times New Roman" w:cstheme="minorHAnsi"/>
          <w:color w:val="000000" w:themeColor="text1"/>
          <w:sz w:val="22"/>
          <w:szCs w:val="22"/>
          <w:lang w:eastAsia="en-GB"/>
        </w:rPr>
      </w:pPr>
    </w:p>
    <w:p w14:paraId="1DF6B1B2" w14:textId="77777777" w:rsidR="00565544" w:rsidRDefault="00565544" w:rsidP="000E2C16">
      <w:pPr>
        <w:spacing w:before="100" w:beforeAutospacing="1" w:after="100" w:afterAutospacing="1"/>
        <w:rPr>
          <w:rFonts w:eastAsia="Times New Roman" w:cstheme="minorHAnsi"/>
          <w:b/>
          <w:bCs/>
          <w:color w:val="000000" w:themeColor="text1"/>
          <w:sz w:val="32"/>
          <w:szCs w:val="32"/>
          <w:lang w:eastAsia="en-GB"/>
        </w:rPr>
      </w:pPr>
    </w:p>
    <w:p w14:paraId="222132DA" w14:textId="6139D3B4" w:rsidR="00B57A4D" w:rsidRDefault="000E2C16" w:rsidP="00B57A4D">
      <w:pPr>
        <w:spacing w:before="100" w:beforeAutospacing="1" w:after="100" w:afterAutospacing="1"/>
        <w:ind w:firstLine="720"/>
        <w:jc w:val="center"/>
        <w:rPr>
          <w:rFonts w:eastAsia="Times New Roman" w:cstheme="minorHAnsi"/>
          <w:b/>
          <w:bCs/>
          <w:color w:val="000000" w:themeColor="text1"/>
          <w:sz w:val="32"/>
          <w:szCs w:val="32"/>
          <w:lang w:eastAsia="en-GB"/>
        </w:rPr>
      </w:pPr>
      <w:r w:rsidRPr="00F6720C">
        <w:rPr>
          <w:rFonts w:eastAsia="Times New Roman" w:cstheme="minorHAnsi"/>
          <w:b/>
          <w:bCs/>
          <w:color w:val="000000" w:themeColor="text1"/>
          <w:sz w:val="32"/>
          <w:szCs w:val="32"/>
          <w:lang w:eastAsia="en-GB"/>
        </w:rPr>
        <w:t>EESTI KARDISPORDI VÕISTLUSMÄÄRUSED 202</w:t>
      </w:r>
      <w:r w:rsidRPr="00F6720C">
        <w:rPr>
          <w:rFonts w:eastAsia="Times New Roman" w:cstheme="minorHAnsi"/>
          <w:b/>
          <w:bCs/>
          <w:color w:val="000000" w:themeColor="text1"/>
          <w:sz w:val="32"/>
          <w:szCs w:val="32"/>
          <w:lang w:val="et-EE" w:eastAsia="en-GB"/>
        </w:rPr>
        <w:t>2</w:t>
      </w:r>
    </w:p>
    <w:p w14:paraId="34808CFD" w14:textId="6E7078F3" w:rsidR="00565544" w:rsidRPr="00B57A4D" w:rsidRDefault="00B57A4D" w:rsidP="004667F2">
      <w:pPr>
        <w:spacing w:before="100" w:beforeAutospacing="1" w:after="100" w:afterAutospacing="1"/>
        <w:ind w:left="720"/>
        <w:jc w:val="center"/>
        <w:rPr>
          <w:rFonts w:eastAsia="Times New Roman" w:cstheme="minorHAnsi"/>
          <w:b/>
          <w:bCs/>
          <w:color w:val="000000" w:themeColor="text1"/>
          <w:sz w:val="22"/>
          <w:szCs w:val="22"/>
          <w:lang w:eastAsia="en-GB"/>
        </w:rPr>
      </w:pPr>
      <w:r w:rsidRPr="00B57A4D">
        <w:rPr>
          <w:rFonts w:eastAsia="Times New Roman" w:cstheme="minorHAnsi"/>
          <w:b/>
          <w:bCs/>
          <w:color w:val="000000" w:themeColor="text1"/>
          <w:sz w:val="22"/>
          <w:szCs w:val="22"/>
          <w:lang w:eastAsia="en-GB"/>
        </w:rPr>
        <w:t>Kinnitatud 12.04.2022</w:t>
      </w:r>
      <w:r w:rsidR="004667F2">
        <w:rPr>
          <w:rFonts w:eastAsia="Times New Roman" w:cstheme="minorHAnsi"/>
          <w:b/>
          <w:bCs/>
          <w:color w:val="000000" w:themeColor="text1"/>
          <w:sz w:val="22"/>
          <w:szCs w:val="22"/>
          <w:lang w:eastAsia="en-GB"/>
        </w:rPr>
        <w:br/>
      </w:r>
      <w:r w:rsidR="004667F2" w:rsidRPr="004667F2">
        <w:rPr>
          <w:rFonts w:eastAsia="Times New Roman" w:cstheme="minorHAnsi"/>
          <w:b/>
          <w:bCs/>
          <w:color w:val="000000" w:themeColor="text1"/>
          <w:sz w:val="22"/>
          <w:szCs w:val="22"/>
          <w:highlight w:val="yellow"/>
          <w:lang w:eastAsia="en-GB"/>
        </w:rPr>
        <w:t>Täiendatud 0</w:t>
      </w:r>
      <w:r w:rsidR="007979E1">
        <w:rPr>
          <w:rFonts w:eastAsia="Times New Roman" w:cstheme="minorHAnsi"/>
          <w:b/>
          <w:bCs/>
          <w:color w:val="000000" w:themeColor="text1"/>
          <w:sz w:val="22"/>
          <w:szCs w:val="22"/>
          <w:highlight w:val="yellow"/>
          <w:lang w:eastAsia="en-GB"/>
        </w:rPr>
        <w:t>2</w:t>
      </w:r>
      <w:r w:rsidR="004667F2" w:rsidRPr="004667F2">
        <w:rPr>
          <w:rFonts w:eastAsia="Times New Roman" w:cstheme="minorHAnsi"/>
          <w:b/>
          <w:bCs/>
          <w:color w:val="000000" w:themeColor="text1"/>
          <w:sz w:val="22"/>
          <w:szCs w:val="22"/>
          <w:highlight w:val="yellow"/>
          <w:lang w:eastAsia="en-GB"/>
        </w:rPr>
        <w:t>.06.2022</w:t>
      </w:r>
      <w:r w:rsidR="00565544" w:rsidRPr="00B57A4D">
        <w:rPr>
          <w:rFonts w:eastAsia="Times New Roman" w:cstheme="minorHAnsi"/>
          <w:b/>
          <w:bCs/>
          <w:color w:val="000000" w:themeColor="text1"/>
          <w:sz w:val="22"/>
          <w:szCs w:val="22"/>
          <w:lang w:eastAsia="en-GB"/>
        </w:rPr>
        <w:br/>
      </w:r>
    </w:p>
    <w:p w14:paraId="4863C0EB" w14:textId="77DC3850" w:rsidR="000E2C16" w:rsidRPr="00565544" w:rsidRDefault="000E2C16" w:rsidP="00565544">
      <w:pPr>
        <w:spacing w:before="100" w:beforeAutospacing="1" w:after="100" w:afterAutospacing="1"/>
        <w:rPr>
          <w:rFonts w:eastAsia="Times New Roman" w:cstheme="minorHAnsi"/>
          <w:b/>
          <w:bCs/>
          <w:color w:val="000000" w:themeColor="text1"/>
          <w:sz w:val="22"/>
          <w:szCs w:val="22"/>
          <w:lang w:eastAsia="en-GB"/>
        </w:rPr>
      </w:pPr>
      <w:r w:rsidRPr="00F6720C">
        <w:rPr>
          <w:rFonts w:eastAsia="Times New Roman" w:cstheme="minorHAnsi"/>
          <w:b/>
          <w:bCs/>
          <w:color w:val="000000" w:themeColor="text1"/>
          <w:sz w:val="22"/>
          <w:szCs w:val="22"/>
          <w:lang w:eastAsia="en-GB"/>
        </w:rPr>
        <w:t>1. SIHID</w:t>
      </w:r>
      <w:r w:rsidRPr="00F6720C">
        <w:rPr>
          <w:rFonts w:eastAsia="Times New Roman" w:cstheme="minorHAnsi"/>
          <w:b/>
          <w:bCs/>
          <w:color w:val="000000" w:themeColor="text1"/>
          <w:sz w:val="22"/>
          <w:szCs w:val="22"/>
          <w:lang w:eastAsia="en-GB"/>
        </w:rPr>
        <w:br/>
        <w:t>2. VÕISTLUSEESKIRJAD</w:t>
      </w:r>
      <w:r w:rsidRPr="00F6720C">
        <w:rPr>
          <w:rFonts w:eastAsia="Times New Roman" w:cstheme="minorHAnsi"/>
          <w:b/>
          <w:bCs/>
          <w:color w:val="000000" w:themeColor="text1"/>
          <w:sz w:val="22"/>
          <w:szCs w:val="22"/>
          <w:lang w:eastAsia="en-GB"/>
        </w:rPr>
        <w:br/>
        <w:t>2.1 VÕISTLUSMÄÄRUSTE KOHALDAMINE</w:t>
      </w:r>
      <w:r w:rsidRPr="00F6720C">
        <w:rPr>
          <w:rFonts w:eastAsia="Times New Roman" w:cstheme="minorHAnsi"/>
          <w:b/>
          <w:bCs/>
          <w:color w:val="000000" w:themeColor="text1"/>
          <w:sz w:val="22"/>
          <w:szCs w:val="22"/>
          <w:lang w:eastAsia="en-GB"/>
        </w:rPr>
        <w:br/>
        <w:t>2.2 VÕISTLUSTE STATUUT</w:t>
      </w:r>
      <w:r w:rsidRPr="00F6720C">
        <w:rPr>
          <w:rFonts w:eastAsia="Times New Roman" w:cstheme="minorHAnsi"/>
          <w:b/>
          <w:bCs/>
          <w:color w:val="000000" w:themeColor="text1"/>
          <w:sz w:val="22"/>
          <w:szCs w:val="22"/>
          <w:lang w:eastAsia="en-GB"/>
        </w:rPr>
        <w:br/>
        <w:t>2.3 KARDID</w:t>
      </w:r>
      <w:r w:rsidRPr="00F6720C">
        <w:rPr>
          <w:rFonts w:eastAsia="Times New Roman" w:cstheme="minorHAnsi"/>
          <w:b/>
          <w:bCs/>
          <w:color w:val="000000" w:themeColor="text1"/>
          <w:sz w:val="22"/>
          <w:szCs w:val="22"/>
          <w:lang w:eastAsia="en-GB"/>
        </w:rPr>
        <w:br/>
        <w:t>2.4 VÕISTLUSTE REGISTREERIMINE</w:t>
      </w:r>
      <w:r w:rsidRPr="00F6720C">
        <w:rPr>
          <w:rFonts w:eastAsia="Times New Roman" w:cstheme="minorHAnsi"/>
          <w:b/>
          <w:bCs/>
          <w:color w:val="000000" w:themeColor="text1"/>
          <w:sz w:val="22"/>
          <w:szCs w:val="22"/>
          <w:lang w:eastAsia="en-GB"/>
        </w:rPr>
        <w:br/>
        <w:t>2.5 VÕISTLUSE KUUPÄEVA MUUTMINE JA VÕISTLUSE ÄRAJÄTMINE 2.6 VÕISTLUSJUHENDITE AVALDAMINE</w:t>
      </w:r>
      <w:r w:rsidRPr="00F6720C">
        <w:rPr>
          <w:rFonts w:eastAsia="Times New Roman" w:cstheme="minorHAnsi"/>
          <w:b/>
          <w:bCs/>
          <w:color w:val="000000" w:themeColor="text1"/>
          <w:sz w:val="22"/>
          <w:szCs w:val="22"/>
          <w:lang w:eastAsia="en-GB"/>
        </w:rPr>
        <w:br/>
        <w:t>2.7 VÕISTLEJAD</w:t>
      </w:r>
      <w:r w:rsidRPr="00F6720C">
        <w:rPr>
          <w:rFonts w:eastAsia="Times New Roman" w:cstheme="minorHAnsi"/>
          <w:b/>
          <w:bCs/>
          <w:color w:val="000000" w:themeColor="text1"/>
          <w:sz w:val="22"/>
          <w:szCs w:val="22"/>
          <w:lang w:eastAsia="en-GB"/>
        </w:rPr>
        <w:br/>
        <w:t>2.8 OSAVÕTUAVALDUSTE KINNITAMINE</w:t>
      </w:r>
      <w:r w:rsidRPr="00F6720C">
        <w:rPr>
          <w:rFonts w:eastAsia="Times New Roman" w:cstheme="minorHAnsi"/>
          <w:b/>
          <w:bCs/>
          <w:color w:val="000000" w:themeColor="text1"/>
          <w:sz w:val="22"/>
          <w:szCs w:val="22"/>
          <w:lang w:eastAsia="en-GB"/>
        </w:rPr>
        <w:br/>
        <w:t xml:space="preserve">2.9 ÜLDISED TINGIMUSED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2.10  TEHNILINE ÜLEVAATUS JA DOKUMENTIDE KONTROLL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2.11  PÄÄS VÕISTLUSRAJALE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2.12  KÜTUS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2.13  PARC FERMÉ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2.14  ÜLDINE OHUTUS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2.15  SIGNAALLIPPUDE TÄHENDUS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2.16  JUHISED JA INFORMATSIOON OSAVÕTJATELE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2.17  TREENINGSÕIDUD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2.18  OSAVÕTJATE KOOSOLEK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2.19  STARDIRIVI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2.20a  STARDIPROTSEDUUR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2.20b  EEL- JA FINAALSÕIDU NEUTRALISATSIOON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2.20c  VÕISTLUSE JÄTKAMINE „SLOW“ PROTSEDUURIGA </w:t>
      </w:r>
      <w:r w:rsidR="00565544">
        <w:rPr>
          <w:rFonts w:eastAsia="Times New Roman" w:cstheme="minorHAnsi"/>
          <w:b/>
          <w:bCs/>
          <w:color w:val="000000" w:themeColor="text1"/>
          <w:sz w:val="22"/>
          <w:szCs w:val="22"/>
          <w:lang w:eastAsia="en-GB"/>
        </w:rPr>
        <w:br/>
        <w:t>2.21</w:t>
      </w:r>
      <w:r w:rsidRPr="00565544">
        <w:rPr>
          <w:rFonts w:eastAsia="Times New Roman" w:cstheme="minorHAnsi"/>
          <w:b/>
          <w:bCs/>
          <w:color w:val="000000" w:themeColor="text1"/>
          <w:sz w:val="22"/>
          <w:szCs w:val="22"/>
          <w:lang w:val="fi-FI" w:eastAsia="en-GB"/>
        </w:rPr>
        <w:t xml:space="preserve"> TREENING-, AJA- VÕI VÕISTLUSSÕIDU PEATAMINE </w:t>
      </w:r>
      <w:r w:rsidR="00565544">
        <w:rPr>
          <w:rFonts w:eastAsia="Times New Roman" w:cstheme="minorHAnsi"/>
          <w:b/>
          <w:bCs/>
          <w:color w:val="000000" w:themeColor="text1"/>
          <w:sz w:val="22"/>
          <w:szCs w:val="22"/>
          <w:lang w:eastAsia="en-GB"/>
        </w:rPr>
        <w:br/>
      </w:r>
      <w:r w:rsidR="00565544">
        <w:rPr>
          <w:rFonts w:eastAsia="Times New Roman" w:cstheme="minorHAnsi"/>
          <w:b/>
          <w:bCs/>
          <w:color w:val="000000" w:themeColor="text1"/>
          <w:sz w:val="22"/>
          <w:szCs w:val="22"/>
          <w:lang w:val="fi-FI" w:eastAsia="en-GB"/>
        </w:rPr>
        <w:t>2.22</w:t>
      </w:r>
      <w:r w:rsidRPr="00565544">
        <w:rPr>
          <w:rFonts w:eastAsia="Times New Roman" w:cstheme="minorHAnsi"/>
          <w:b/>
          <w:bCs/>
          <w:color w:val="000000" w:themeColor="text1"/>
          <w:sz w:val="22"/>
          <w:szCs w:val="22"/>
          <w:lang w:val="fi-FI" w:eastAsia="en-GB"/>
        </w:rPr>
        <w:t> </w:t>
      </w:r>
      <w:r w:rsidRPr="00565544">
        <w:rPr>
          <w:rFonts w:eastAsia="Times New Roman" w:cstheme="minorHAnsi"/>
          <w:b/>
          <w:bCs/>
          <w:color w:val="000000" w:themeColor="text1"/>
          <w:sz w:val="22"/>
          <w:szCs w:val="22"/>
          <w:lang w:eastAsia="en-GB"/>
        </w:rPr>
        <w:t xml:space="preserve">VÕISTLUSSÕIDU JÄTKAMINE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eastAsia="en-GB"/>
        </w:rPr>
        <w:t xml:space="preserve">2.23  FINIŠ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eastAsia="en-GB"/>
        </w:rPr>
        <w:t xml:space="preserve">2.24  INTSIDENDID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eastAsia="en-GB"/>
        </w:rPr>
        <w:t xml:space="preserve">2.25  VÕISTLUSKLASSID JA -TULEMUSED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eastAsia="en-GB"/>
        </w:rPr>
        <w:t xml:space="preserve">2.26  PROTESTID JA APELLATSIOONID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eastAsia="en-GB"/>
        </w:rPr>
        <w:t xml:space="preserve">2.27  VÕISTLUSMÄÄRUSTE KOHALDAMINE JA TÕLGENDAMINE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2.28  VÕIDUSÕIDU AUS JA ERAPOOLETU KAJASTAMINE MEEDIAS </w:t>
      </w:r>
    </w:p>
    <w:p w14:paraId="5995D65F" w14:textId="77777777" w:rsidR="00565544" w:rsidRDefault="00565544" w:rsidP="000E2C16">
      <w:pPr>
        <w:spacing w:before="100" w:beforeAutospacing="1" w:after="100" w:afterAutospacing="1"/>
        <w:rPr>
          <w:rFonts w:eastAsia="Times New Roman" w:cstheme="minorHAnsi"/>
          <w:b/>
          <w:bCs/>
          <w:color w:val="000000" w:themeColor="text1"/>
          <w:sz w:val="22"/>
          <w:szCs w:val="22"/>
          <w:lang w:val="fi-FI" w:eastAsia="en-GB"/>
        </w:rPr>
      </w:pPr>
    </w:p>
    <w:p w14:paraId="187C5682" w14:textId="77777777" w:rsidR="00565544" w:rsidRDefault="00565544" w:rsidP="000E2C16">
      <w:pPr>
        <w:spacing w:before="100" w:beforeAutospacing="1" w:after="100" w:afterAutospacing="1"/>
        <w:rPr>
          <w:rFonts w:eastAsia="Times New Roman" w:cstheme="minorHAnsi"/>
          <w:b/>
          <w:bCs/>
          <w:color w:val="000000" w:themeColor="text1"/>
          <w:sz w:val="22"/>
          <w:szCs w:val="22"/>
          <w:lang w:val="fi-FI" w:eastAsia="en-GB"/>
        </w:rPr>
      </w:pPr>
    </w:p>
    <w:p w14:paraId="6E3CAADE" w14:textId="77777777" w:rsidR="00565544" w:rsidRDefault="00565544" w:rsidP="000E2C16">
      <w:pPr>
        <w:spacing w:before="100" w:beforeAutospacing="1" w:after="100" w:afterAutospacing="1"/>
        <w:rPr>
          <w:rFonts w:eastAsia="Times New Roman" w:cstheme="minorHAnsi"/>
          <w:b/>
          <w:bCs/>
          <w:color w:val="000000" w:themeColor="text1"/>
          <w:sz w:val="22"/>
          <w:szCs w:val="22"/>
          <w:lang w:val="fi-FI" w:eastAsia="en-GB"/>
        </w:rPr>
      </w:pPr>
    </w:p>
    <w:p w14:paraId="03BF4766" w14:textId="77777777" w:rsidR="00565544" w:rsidRDefault="00565544" w:rsidP="000E2C16">
      <w:pPr>
        <w:spacing w:before="100" w:beforeAutospacing="1" w:after="100" w:afterAutospacing="1"/>
        <w:rPr>
          <w:rFonts w:eastAsia="Times New Roman" w:cstheme="minorHAnsi"/>
          <w:b/>
          <w:bCs/>
          <w:color w:val="000000" w:themeColor="text1"/>
          <w:sz w:val="22"/>
          <w:szCs w:val="22"/>
          <w:lang w:val="fi-FI" w:eastAsia="en-GB"/>
        </w:rPr>
      </w:pPr>
    </w:p>
    <w:p w14:paraId="35ECD46F" w14:textId="2873F65E" w:rsidR="000E2C16" w:rsidRPr="00F6720C"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F6720C">
        <w:rPr>
          <w:rFonts w:eastAsia="Times New Roman" w:cstheme="minorHAnsi"/>
          <w:b/>
          <w:bCs/>
          <w:color w:val="000000" w:themeColor="text1"/>
          <w:sz w:val="22"/>
          <w:szCs w:val="22"/>
          <w:lang w:val="fi-FI" w:eastAsia="en-GB"/>
        </w:rPr>
        <w:t xml:space="preserve">1. SIHID </w:t>
      </w:r>
    </w:p>
    <w:p w14:paraId="205BEA05" w14:textId="1DCECBD0" w:rsidR="000D2542" w:rsidRPr="00F6720C" w:rsidRDefault="000D2542" w:rsidP="000D2542">
      <w:pPr>
        <w:pStyle w:val="CommentText"/>
        <w:rPr>
          <w:rFonts w:cstheme="minorHAnsi"/>
          <w:color w:val="000000" w:themeColor="text1"/>
          <w:sz w:val="22"/>
          <w:szCs w:val="22"/>
          <w:lang w:val="et-EE"/>
        </w:rPr>
      </w:pPr>
      <w:r w:rsidRPr="00F6720C">
        <w:rPr>
          <w:rFonts w:cstheme="minorHAnsi"/>
          <w:color w:val="000000" w:themeColor="text1"/>
          <w:sz w:val="22"/>
          <w:szCs w:val="22"/>
          <w:lang w:val="et-EE"/>
        </w:rPr>
        <w:t>Autospordi ja selle hulgas ka kardispordi  juhtimisega tegeleb Eesti Vabariigi territooriumil Eesti Autospordi Liit (EAL). Kes omab ainuõigust võistluste registreerimiseks ja võistluslitsentside väljastamiseks. Vastavalt EAL põhikirjale tegeleb kardispordi otsese kureerimisega kardispordi alakomitee (KA).</w:t>
      </w:r>
      <w:r w:rsidRPr="00F6720C">
        <w:rPr>
          <w:rFonts w:cstheme="minorHAnsi"/>
          <w:color w:val="000000" w:themeColor="text1"/>
          <w:sz w:val="22"/>
          <w:szCs w:val="22"/>
          <w:lang w:val="et-EE"/>
        </w:rPr>
        <w:br/>
      </w:r>
    </w:p>
    <w:p w14:paraId="012D8568" w14:textId="006D90E4" w:rsidR="000D2542" w:rsidRPr="00F6720C" w:rsidRDefault="000D2542" w:rsidP="000D2542">
      <w:pPr>
        <w:pStyle w:val="CommentText"/>
        <w:rPr>
          <w:rFonts w:cstheme="minorHAnsi"/>
          <w:color w:val="000000" w:themeColor="text1"/>
          <w:sz w:val="22"/>
          <w:szCs w:val="22"/>
          <w:lang w:val="et-EE"/>
        </w:rPr>
      </w:pPr>
      <w:r w:rsidRPr="00F6720C">
        <w:rPr>
          <w:rFonts w:cstheme="minorHAnsi"/>
          <w:color w:val="000000" w:themeColor="text1"/>
          <w:sz w:val="22"/>
          <w:szCs w:val="22"/>
          <w:lang w:val="et-EE"/>
        </w:rPr>
        <w:t>EAL ja KA eesmärk on:</w:t>
      </w:r>
    </w:p>
    <w:p w14:paraId="4A63941D" w14:textId="77777777" w:rsidR="000D2542" w:rsidRPr="00F6720C" w:rsidRDefault="000D2542" w:rsidP="000D2542">
      <w:pPr>
        <w:pStyle w:val="CommentText"/>
        <w:numPr>
          <w:ilvl w:val="0"/>
          <w:numId w:val="7"/>
        </w:numPr>
        <w:rPr>
          <w:rFonts w:cstheme="minorHAnsi"/>
          <w:color w:val="000000" w:themeColor="text1"/>
          <w:sz w:val="22"/>
          <w:szCs w:val="22"/>
          <w:lang w:val="et-EE"/>
        </w:rPr>
      </w:pPr>
      <w:r w:rsidRPr="00F6720C">
        <w:rPr>
          <w:rFonts w:cstheme="minorHAnsi"/>
          <w:color w:val="000000" w:themeColor="text1"/>
          <w:sz w:val="22"/>
          <w:szCs w:val="22"/>
          <w:lang w:val="et-EE"/>
        </w:rPr>
        <w:t xml:space="preserve"> kardispordi laialdase kandepinna loomine </w:t>
      </w:r>
    </w:p>
    <w:p w14:paraId="6935F241" w14:textId="77777777" w:rsidR="000D2542" w:rsidRPr="00F6720C" w:rsidRDefault="000D2542" w:rsidP="000D2542">
      <w:pPr>
        <w:pStyle w:val="CommentText"/>
        <w:numPr>
          <w:ilvl w:val="0"/>
          <w:numId w:val="7"/>
        </w:numPr>
        <w:rPr>
          <w:rFonts w:cstheme="minorHAnsi"/>
          <w:color w:val="000000" w:themeColor="text1"/>
          <w:sz w:val="22"/>
          <w:szCs w:val="22"/>
          <w:lang w:val="et-EE"/>
        </w:rPr>
      </w:pPr>
      <w:r w:rsidRPr="00F6720C">
        <w:rPr>
          <w:rFonts w:cstheme="minorHAnsi"/>
          <w:color w:val="000000" w:themeColor="text1"/>
          <w:sz w:val="22"/>
          <w:szCs w:val="22"/>
          <w:lang w:val="et-EE"/>
        </w:rPr>
        <w:t xml:space="preserve"> võistlejate, kohtunike ja kõrvaliste isikute ohutuse tagamine</w:t>
      </w:r>
    </w:p>
    <w:p w14:paraId="559B851F" w14:textId="29AB438C" w:rsidR="000D2542" w:rsidRPr="00F6720C" w:rsidRDefault="000D2542" w:rsidP="000D2542">
      <w:pPr>
        <w:pStyle w:val="CommentText"/>
        <w:numPr>
          <w:ilvl w:val="0"/>
          <w:numId w:val="7"/>
        </w:numPr>
        <w:rPr>
          <w:rFonts w:cstheme="minorHAnsi"/>
          <w:color w:val="000000" w:themeColor="text1"/>
          <w:sz w:val="22"/>
          <w:szCs w:val="22"/>
          <w:lang w:val="et-EE"/>
        </w:rPr>
      </w:pPr>
      <w:r w:rsidRPr="00F6720C">
        <w:rPr>
          <w:rFonts w:cstheme="minorHAnsi"/>
          <w:color w:val="000000" w:themeColor="text1"/>
          <w:sz w:val="22"/>
          <w:szCs w:val="22"/>
          <w:lang w:val="et-EE"/>
        </w:rPr>
        <w:t xml:space="preserve"> erineva taseme võistluste järel</w:t>
      </w:r>
      <w:r w:rsidR="009D0B86" w:rsidRPr="00F6720C">
        <w:rPr>
          <w:rFonts w:cstheme="minorHAnsi"/>
          <w:color w:val="000000" w:themeColor="text1"/>
          <w:sz w:val="22"/>
          <w:szCs w:val="22"/>
          <w:lang w:val="et-EE"/>
        </w:rPr>
        <w:t>e</w:t>
      </w:r>
      <w:r w:rsidRPr="00F6720C">
        <w:rPr>
          <w:rFonts w:cstheme="minorHAnsi"/>
          <w:color w:val="000000" w:themeColor="text1"/>
          <w:sz w:val="22"/>
          <w:szCs w:val="22"/>
          <w:lang w:val="et-EE"/>
        </w:rPr>
        <w:t>valve ja heatasemeline läbiviimine</w:t>
      </w:r>
    </w:p>
    <w:p w14:paraId="4A4EEA7A" w14:textId="58741F6E" w:rsidR="000D2542" w:rsidRPr="00F6720C" w:rsidRDefault="000D2542" w:rsidP="000D2542">
      <w:pPr>
        <w:pStyle w:val="CommentText"/>
        <w:numPr>
          <w:ilvl w:val="0"/>
          <w:numId w:val="7"/>
        </w:numPr>
        <w:rPr>
          <w:rFonts w:cstheme="minorHAnsi"/>
          <w:color w:val="000000" w:themeColor="text1"/>
          <w:sz w:val="22"/>
          <w:szCs w:val="22"/>
          <w:lang w:val="et-EE"/>
        </w:rPr>
      </w:pPr>
      <w:r w:rsidRPr="00F6720C">
        <w:rPr>
          <w:rFonts w:cstheme="minorHAnsi"/>
          <w:color w:val="000000" w:themeColor="text1"/>
          <w:sz w:val="22"/>
          <w:szCs w:val="22"/>
          <w:lang w:val="et-EE"/>
        </w:rPr>
        <w:t xml:space="preserve"> </w:t>
      </w:r>
      <w:r w:rsidR="00B57A4D">
        <w:rPr>
          <w:rFonts w:cstheme="minorHAnsi"/>
          <w:color w:val="000000" w:themeColor="text1"/>
          <w:sz w:val="22"/>
          <w:szCs w:val="22"/>
          <w:lang w:val="et-EE"/>
        </w:rPr>
        <w:t>l</w:t>
      </w:r>
      <w:r w:rsidRPr="00F6720C">
        <w:rPr>
          <w:rFonts w:cstheme="minorHAnsi"/>
          <w:color w:val="000000" w:themeColor="text1"/>
          <w:sz w:val="22"/>
          <w:szCs w:val="22"/>
          <w:lang w:val="et-EE"/>
        </w:rPr>
        <w:t>uua eeldused ja tingimused Eesti kardisportlaste edukaks osalemiseks rahvusvahelistel võistlustel</w:t>
      </w:r>
    </w:p>
    <w:p w14:paraId="50861998" w14:textId="1E80D926" w:rsidR="000D2542" w:rsidRPr="00F6720C" w:rsidRDefault="000D2542" w:rsidP="000D2542">
      <w:pPr>
        <w:pStyle w:val="CommentText"/>
        <w:numPr>
          <w:ilvl w:val="0"/>
          <w:numId w:val="7"/>
        </w:numPr>
        <w:rPr>
          <w:rFonts w:cstheme="minorHAnsi"/>
          <w:color w:val="000000" w:themeColor="text1"/>
          <w:sz w:val="22"/>
          <w:szCs w:val="22"/>
          <w:lang w:val="et-EE"/>
        </w:rPr>
      </w:pPr>
      <w:r w:rsidRPr="00F6720C">
        <w:rPr>
          <w:rFonts w:cstheme="minorHAnsi"/>
          <w:color w:val="000000" w:themeColor="text1"/>
          <w:sz w:val="22"/>
          <w:szCs w:val="22"/>
          <w:lang w:val="et-EE"/>
        </w:rPr>
        <w:t xml:space="preserve"> </w:t>
      </w:r>
      <w:r w:rsidR="00B57A4D">
        <w:rPr>
          <w:rFonts w:cstheme="minorHAnsi"/>
          <w:color w:val="000000" w:themeColor="text1"/>
          <w:sz w:val="22"/>
          <w:szCs w:val="22"/>
          <w:lang w:val="et-EE"/>
        </w:rPr>
        <w:t>r</w:t>
      </w:r>
      <w:r w:rsidRPr="00F6720C">
        <w:rPr>
          <w:rFonts w:cstheme="minorHAnsi"/>
          <w:color w:val="000000" w:themeColor="text1"/>
          <w:sz w:val="22"/>
          <w:szCs w:val="22"/>
          <w:lang w:val="et-EE"/>
        </w:rPr>
        <w:t>ahvusvaheliste kardivõistluste korraldamine Eestis</w:t>
      </w:r>
    </w:p>
    <w:p w14:paraId="4390BCCD" w14:textId="77777777" w:rsidR="000D2542" w:rsidRPr="00F6720C" w:rsidRDefault="000D2542" w:rsidP="000D2542">
      <w:pPr>
        <w:pStyle w:val="CommentText"/>
        <w:numPr>
          <w:ilvl w:val="0"/>
          <w:numId w:val="7"/>
        </w:numPr>
        <w:rPr>
          <w:rFonts w:cstheme="minorHAnsi"/>
          <w:color w:val="000000" w:themeColor="text1"/>
          <w:sz w:val="22"/>
          <w:szCs w:val="22"/>
          <w:lang w:val="et-EE"/>
        </w:rPr>
      </w:pPr>
      <w:r w:rsidRPr="00F6720C">
        <w:rPr>
          <w:rFonts w:cstheme="minorHAnsi"/>
          <w:color w:val="000000" w:themeColor="text1"/>
          <w:sz w:val="22"/>
          <w:szCs w:val="22"/>
          <w:lang w:val="et-EE"/>
        </w:rPr>
        <w:t xml:space="preserve"> CIK-FIA ja FIA reeglite järgimine ja rakendamine Eestis</w:t>
      </w:r>
    </w:p>
    <w:p w14:paraId="22A7E37C" w14:textId="2A793BE9" w:rsidR="000D2542" w:rsidRPr="00F6720C" w:rsidRDefault="000D2542" w:rsidP="000D2542">
      <w:pPr>
        <w:pStyle w:val="CommentText"/>
        <w:numPr>
          <w:ilvl w:val="0"/>
          <w:numId w:val="7"/>
        </w:numPr>
        <w:rPr>
          <w:rFonts w:cstheme="minorHAnsi"/>
          <w:color w:val="000000" w:themeColor="text1"/>
          <w:sz w:val="22"/>
          <w:szCs w:val="22"/>
          <w:lang w:val="et-EE"/>
        </w:rPr>
      </w:pPr>
      <w:r w:rsidRPr="00F6720C">
        <w:rPr>
          <w:rFonts w:cstheme="minorHAnsi"/>
          <w:color w:val="000000" w:themeColor="text1"/>
          <w:sz w:val="22"/>
          <w:szCs w:val="22"/>
          <w:lang w:val="et-EE"/>
        </w:rPr>
        <w:t xml:space="preserve"> </w:t>
      </w:r>
      <w:r w:rsidR="00B57A4D">
        <w:rPr>
          <w:rFonts w:cstheme="minorHAnsi"/>
          <w:color w:val="000000" w:themeColor="text1"/>
          <w:sz w:val="22"/>
          <w:szCs w:val="22"/>
          <w:lang w:val="et-EE"/>
        </w:rPr>
        <w:t>k</w:t>
      </w:r>
      <w:r w:rsidRPr="00F6720C">
        <w:rPr>
          <w:rFonts w:cstheme="minorHAnsi"/>
          <w:color w:val="000000" w:themeColor="text1"/>
          <w:sz w:val="22"/>
          <w:szCs w:val="22"/>
          <w:lang w:val="et-EE"/>
        </w:rPr>
        <w:t>oostöö arendamine kardispordis rahvusvahelisel tasemel ja lähi</w:t>
      </w:r>
      <w:r w:rsidR="00EC03C3" w:rsidRPr="00F6720C">
        <w:rPr>
          <w:rFonts w:cstheme="minorHAnsi"/>
          <w:color w:val="000000" w:themeColor="text1"/>
          <w:sz w:val="22"/>
          <w:szCs w:val="22"/>
          <w:lang w:val="et-EE"/>
        </w:rPr>
        <w:t>-</w:t>
      </w:r>
      <w:r w:rsidRPr="00F6720C">
        <w:rPr>
          <w:rFonts w:cstheme="minorHAnsi"/>
          <w:color w:val="000000" w:themeColor="text1"/>
          <w:sz w:val="22"/>
          <w:szCs w:val="22"/>
          <w:lang w:val="et-EE"/>
        </w:rPr>
        <w:t>naabritega</w:t>
      </w:r>
    </w:p>
    <w:p w14:paraId="3FD5DEB3" w14:textId="77777777" w:rsidR="00C0257C" w:rsidRDefault="00C0257C" w:rsidP="000E2C16">
      <w:pPr>
        <w:spacing w:before="100" w:beforeAutospacing="1" w:after="100" w:afterAutospacing="1"/>
        <w:rPr>
          <w:rFonts w:eastAsia="Times New Roman" w:cstheme="minorHAnsi"/>
          <w:b/>
          <w:bCs/>
          <w:color w:val="000000" w:themeColor="text1"/>
          <w:sz w:val="22"/>
          <w:szCs w:val="22"/>
          <w:lang w:val="et-EE" w:eastAsia="en-GB"/>
        </w:rPr>
      </w:pPr>
    </w:p>
    <w:p w14:paraId="5D9C02A6" w14:textId="36C1B1FC" w:rsidR="000E2C16" w:rsidRPr="00F6720C" w:rsidRDefault="000E2C16" w:rsidP="000E2C16">
      <w:pPr>
        <w:spacing w:before="100" w:beforeAutospacing="1" w:after="100" w:afterAutospacing="1"/>
        <w:rPr>
          <w:rFonts w:eastAsia="Times New Roman" w:cstheme="minorHAnsi"/>
          <w:b/>
          <w:bCs/>
          <w:color w:val="000000" w:themeColor="text1"/>
          <w:sz w:val="22"/>
          <w:szCs w:val="22"/>
          <w:lang w:val="et-EE" w:eastAsia="en-GB"/>
        </w:rPr>
      </w:pPr>
      <w:r w:rsidRPr="00F6720C">
        <w:rPr>
          <w:rFonts w:eastAsia="Times New Roman" w:cstheme="minorHAnsi"/>
          <w:b/>
          <w:bCs/>
          <w:color w:val="000000" w:themeColor="text1"/>
          <w:sz w:val="22"/>
          <w:szCs w:val="22"/>
          <w:lang w:val="et-EE" w:eastAsia="en-GB"/>
        </w:rPr>
        <w:t xml:space="preserve">2. VÕISTLUSEESKIRJAD </w:t>
      </w:r>
    </w:p>
    <w:p w14:paraId="451E8920"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et-EE" w:eastAsia="en-GB"/>
        </w:rPr>
      </w:pPr>
      <w:r w:rsidRPr="008762C5">
        <w:rPr>
          <w:rFonts w:eastAsia="Times New Roman" w:cstheme="minorHAnsi"/>
          <w:b/>
          <w:bCs/>
          <w:color w:val="000000" w:themeColor="text1"/>
          <w:sz w:val="22"/>
          <w:szCs w:val="22"/>
          <w:lang w:val="et-EE" w:eastAsia="en-GB"/>
        </w:rPr>
        <w:t xml:space="preserve">2.1 VÕISTLUSMÄÄRUSTE KOHALDAMINE </w:t>
      </w:r>
    </w:p>
    <w:p w14:paraId="3F7F5CE7" w14:textId="094E1D6E" w:rsidR="000E2C16" w:rsidRPr="00F6720C" w:rsidRDefault="000E2C16" w:rsidP="000E2C16">
      <w:pPr>
        <w:spacing w:before="100" w:beforeAutospacing="1" w:after="100" w:afterAutospacing="1"/>
        <w:rPr>
          <w:rFonts w:eastAsia="Times New Roman" w:cstheme="minorHAnsi"/>
          <w:color w:val="000000" w:themeColor="text1"/>
          <w:sz w:val="22"/>
          <w:szCs w:val="22"/>
          <w:lang w:val="et-EE" w:eastAsia="en-GB"/>
        </w:rPr>
      </w:pPr>
      <w:r w:rsidRPr="00F6720C">
        <w:rPr>
          <w:rFonts w:eastAsia="Times New Roman" w:cstheme="minorHAnsi"/>
          <w:color w:val="000000" w:themeColor="text1"/>
          <w:sz w:val="22"/>
          <w:szCs w:val="22"/>
          <w:lang w:val="et-EE" w:eastAsia="en-GB"/>
        </w:rPr>
        <w:t xml:space="preserve">Kõik </w:t>
      </w:r>
      <w:r w:rsidR="004F6B5D" w:rsidRPr="00F6720C">
        <w:rPr>
          <w:rFonts w:eastAsia="Times New Roman" w:cstheme="minorHAnsi"/>
          <w:color w:val="000000" w:themeColor="text1"/>
          <w:sz w:val="22"/>
          <w:szCs w:val="22"/>
          <w:lang w:val="et-EE" w:eastAsia="en-GB"/>
        </w:rPr>
        <w:t>Eesti Autospor</w:t>
      </w:r>
      <w:r w:rsidR="00E8154D" w:rsidRPr="00F6720C">
        <w:rPr>
          <w:rFonts w:eastAsia="Times New Roman" w:cstheme="minorHAnsi"/>
          <w:color w:val="000000" w:themeColor="text1"/>
          <w:sz w:val="22"/>
          <w:szCs w:val="22"/>
          <w:lang w:val="et-EE" w:eastAsia="en-GB"/>
        </w:rPr>
        <w:t xml:space="preserve">di </w:t>
      </w:r>
      <w:r w:rsidR="004F6B5D" w:rsidRPr="00F6720C">
        <w:rPr>
          <w:rFonts w:eastAsia="Times New Roman" w:cstheme="minorHAnsi"/>
          <w:color w:val="000000" w:themeColor="text1"/>
          <w:sz w:val="22"/>
          <w:szCs w:val="22"/>
          <w:lang w:val="et-EE" w:eastAsia="en-GB"/>
        </w:rPr>
        <w:t>Liidu</w:t>
      </w:r>
      <w:r w:rsidR="00E8154D" w:rsidRPr="00F6720C">
        <w:rPr>
          <w:rFonts w:eastAsia="Times New Roman" w:cstheme="minorHAnsi"/>
          <w:color w:val="000000" w:themeColor="text1"/>
          <w:sz w:val="22"/>
          <w:szCs w:val="22"/>
          <w:lang w:val="et-EE" w:eastAsia="en-GB"/>
        </w:rPr>
        <w:t xml:space="preserve">( edaspidi EAL) </w:t>
      </w:r>
      <w:r w:rsidR="004F6B5D" w:rsidRPr="00F6720C">
        <w:rPr>
          <w:rFonts w:eastAsia="Times New Roman" w:cstheme="minorHAnsi"/>
          <w:color w:val="000000" w:themeColor="text1"/>
          <w:sz w:val="22"/>
          <w:szCs w:val="22"/>
          <w:lang w:val="et-EE" w:eastAsia="en-GB"/>
        </w:rPr>
        <w:t xml:space="preserve"> </w:t>
      </w:r>
      <w:r w:rsidRPr="00F6720C">
        <w:rPr>
          <w:rFonts w:eastAsia="Times New Roman" w:cstheme="minorHAnsi"/>
          <w:color w:val="000000" w:themeColor="text1"/>
          <w:sz w:val="22"/>
          <w:szCs w:val="22"/>
          <w:lang w:val="et-EE" w:eastAsia="en-GB"/>
        </w:rPr>
        <w:t xml:space="preserve">rahvuslikku võistluskalendrisse (siin ja edaspidi Võistluskalender) kantud võistluste juhendid (siin ja edaspidi Võistlusjuhendid) peavad olema kooskõlas Rahvusvahelise Spordikoodeksi (siin ja edaspidi Koodeks) ja selle lisadega, käesolevate võistlusmäärustega ja </w:t>
      </w:r>
      <w:r w:rsidR="00E8154D" w:rsidRPr="00F6720C">
        <w:rPr>
          <w:rFonts w:eastAsia="Times New Roman" w:cstheme="minorHAnsi"/>
          <w:color w:val="000000" w:themeColor="text1"/>
          <w:sz w:val="22"/>
          <w:szCs w:val="22"/>
          <w:lang w:val="et-EE" w:eastAsia="en-GB"/>
        </w:rPr>
        <w:t>EAL</w:t>
      </w:r>
      <w:r w:rsidR="004F6B5D" w:rsidRPr="00F6720C">
        <w:rPr>
          <w:rFonts w:eastAsia="Times New Roman" w:cstheme="minorHAnsi"/>
          <w:color w:val="000000" w:themeColor="text1"/>
          <w:sz w:val="22"/>
          <w:szCs w:val="22"/>
          <w:lang w:val="et-EE" w:eastAsia="en-GB"/>
        </w:rPr>
        <w:t xml:space="preserve"> </w:t>
      </w:r>
      <w:r w:rsidRPr="00F6720C">
        <w:rPr>
          <w:rFonts w:eastAsia="Times New Roman" w:cstheme="minorHAnsi"/>
          <w:color w:val="000000" w:themeColor="text1"/>
          <w:sz w:val="22"/>
          <w:szCs w:val="22"/>
          <w:lang w:val="et-EE" w:eastAsia="en-GB"/>
        </w:rPr>
        <w:t xml:space="preserve">ametlike </w:t>
      </w:r>
      <w:r w:rsidR="000D2542" w:rsidRPr="00F6720C">
        <w:rPr>
          <w:rFonts w:eastAsia="Times New Roman" w:cstheme="minorHAnsi"/>
          <w:color w:val="000000" w:themeColor="text1"/>
          <w:sz w:val="22"/>
          <w:szCs w:val="22"/>
          <w:lang w:val="et-EE" w:eastAsia="en-GB"/>
        </w:rPr>
        <w:t>norm dokumentidega.</w:t>
      </w:r>
      <w:r w:rsidRPr="00F6720C">
        <w:rPr>
          <w:rFonts w:eastAsia="Times New Roman" w:cstheme="minorHAnsi"/>
          <w:color w:val="000000" w:themeColor="text1"/>
          <w:sz w:val="22"/>
          <w:szCs w:val="22"/>
          <w:lang w:val="et-EE" w:eastAsia="en-GB"/>
        </w:rPr>
        <w:t xml:space="preserve"> </w:t>
      </w:r>
    </w:p>
    <w:p w14:paraId="141BE050"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et-EE" w:eastAsia="en-GB"/>
        </w:rPr>
      </w:pPr>
      <w:r w:rsidRPr="008762C5">
        <w:rPr>
          <w:rFonts w:eastAsia="Times New Roman" w:cstheme="minorHAnsi"/>
          <w:b/>
          <w:bCs/>
          <w:color w:val="000000" w:themeColor="text1"/>
          <w:sz w:val="22"/>
          <w:szCs w:val="22"/>
          <w:lang w:val="et-EE" w:eastAsia="en-GB"/>
        </w:rPr>
        <w:t xml:space="preserve">2.2 VÕISTLUSTE STATUUT </w:t>
      </w:r>
    </w:p>
    <w:p w14:paraId="0C79211A" w14:textId="565CE791" w:rsidR="000E2C16" w:rsidRPr="00F6720C" w:rsidRDefault="000E2C16" w:rsidP="000E2C16">
      <w:pPr>
        <w:spacing w:before="100" w:beforeAutospacing="1" w:after="100" w:afterAutospacing="1"/>
        <w:rPr>
          <w:rFonts w:eastAsia="Times New Roman" w:cstheme="minorHAnsi"/>
          <w:color w:val="000000" w:themeColor="text1"/>
          <w:sz w:val="22"/>
          <w:szCs w:val="22"/>
          <w:lang w:val="et-EE" w:eastAsia="en-GB"/>
        </w:rPr>
      </w:pPr>
      <w:r w:rsidRPr="00F6720C">
        <w:rPr>
          <w:rFonts w:eastAsia="Times New Roman" w:cstheme="minorHAnsi"/>
          <w:color w:val="000000" w:themeColor="text1"/>
          <w:sz w:val="22"/>
          <w:szCs w:val="22"/>
          <w:lang w:val="et-EE" w:eastAsia="en-GB"/>
        </w:rPr>
        <w:t xml:space="preserve">Kõik võistlused peavad vastavalt Koodeksile olema kantud </w:t>
      </w:r>
      <w:r w:rsidR="00E8154D" w:rsidRPr="00F6720C">
        <w:rPr>
          <w:rFonts w:eastAsia="Times New Roman" w:cstheme="minorHAnsi"/>
          <w:color w:val="000000" w:themeColor="text1"/>
          <w:sz w:val="22"/>
          <w:szCs w:val="22"/>
          <w:lang w:val="et-EE" w:eastAsia="en-GB"/>
        </w:rPr>
        <w:t>EAL</w:t>
      </w:r>
      <w:r w:rsidRPr="00F6720C">
        <w:rPr>
          <w:rFonts w:eastAsia="Times New Roman" w:cstheme="minorHAnsi"/>
          <w:color w:val="000000" w:themeColor="text1"/>
          <w:sz w:val="22"/>
          <w:szCs w:val="22"/>
          <w:lang w:val="et-EE" w:eastAsia="en-GB"/>
        </w:rPr>
        <w:t xml:space="preserve"> rahvuslikku võistluskalendrisse. </w:t>
      </w:r>
    </w:p>
    <w:p w14:paraId="1DF7933A"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et-EE" w:eastAsia="en-GB"/>
        </w:rPr>
      </w:pPr>
      <w:r w:rsidRPr="008762C5">
        <w:rPr>
          <w:rFonts w:eastAsia="Times New Roman" w:cstheme="minorHAnsi"/>
          <w:b/>
          <w:bCs/>
          <w:color w:val="000000" w:themeColor="text1"/>
          <w:sz w:val="22"/>
          <w:szCs w:val="22"/>
          <w:lang w:val="et-EE" w:eastAsia="en-GB"/>
        </w:rPr>
        <w:t xml:space="preserve">2.3 KARDID </w:t>
      </w:r>
    </w:p>
    <w:p w14:paraId="3DD7D510" w14:textId="14463B35" w:rsidR="000E2C16" w:rsidRPr="00F6720C" w:rsidRDefault="000E2C16" w:rsidP="000E2C16">
      <w:pPr>
        <w:spacing w:before="100" w:beforeAutospacing="1" w:after="100" w:afterAutospacing="1"/>
        <w:rPr>
          <w:rFonts w:eastAsia="Times New Roman" w:cstheme="minorHAnsi"/>
          <w:color w:val="000000" w:themeColor="text1"/>
          <w:sz w:val="22"/>
          <w:szCs w:val="22"/>
          <w:lang w:val="et-EE" w:eastAsia="en-GB"/>
        </w:rPr>
      </w:pPr>
      <w:r w:rsidRPr="00F6720C">
        <w:rPr>
          <w:rFonts w:eastAsia="Times New Roman" w:cstheme="minorHAnsi"/>
          <w:color w:val="000000" w:themeColor="text1"/>
          <w:sz w:val="22"/>
          <w:szCs w:val="22"/>
          <w:lang w:val="et-EE" w:eastAsia="en-GB"/>
        </w:rPr>
        <w:t xml:space="preserve">Võistlustel võib kasutada ainult karte, mis vastavad CIK-FIA kartide tehnilistele tingimustele (CIK-FIA Karting Technical Regulations) </w:t>
      </w:r>
      <w:r w:rsidR="0013326F" w:rsidRPr="00F6720C">
        <w:rPr>
          <w:rFonts w:eastAsia="Times New Roman" w:cstheme="minorHAnsi"/>
          <w:color w:val="000000" w:themeColor="text1"/>
          <w:sz w:val="22"/>
          <w:szCs w:val="22"/>
          <w:lang w:val="et-EE" w:eastAsia="en-GB"/>
        </w:rPr>
        <w:t>ja</w:t>
      </w:r>
      <w:r w:rsidRPr="00F6720C">
        <w:rPr>
          <w:rFonts w:eastAsia="Times New Roman" w:cstheme="minorHAnsi"/>
          <w:color w:val="000000" w:themeColor="text1"/>
          <w:sz w:val="22"/>
          <w:szCs w:val="22"/>
          <w:lang w:val="et-EE" w:eastAsia="en-GB"/>
        </w:rPr>
        <w:t xml:space="preserve"> </w:t>
      </w:r>
      <w:r w:rsidR="00E8154D" w:rsidRPr="00F6720C">
        <w:rPr>
          <w:rFonts w:eastAsia="Times New Roman" w:cstheme="minorHAnsi"/>
          <w:color w:val="000000" w:themeColor="text1"/>
          <w:sz w:val="22"/>
          <w:szCs w:val="22"/>
          <w:lang w:val="et-EE" w:eastAsia="en-GB"/>
        </w:rPr>
        <w:t xml:space="preserve">EAL </w:t>
      </w:r>
      <w:r w:rsidRPr="00F6720C">
        <w:rPr>
          <w:rFonts w:eastAsia="Times New Roman" w:cstheme="minorHAnsi"/>
          <w:color w:val="000000" w:themeColor="text1"/>
          <w:sz w:val="22"/>
          <w:szCs w:val="22"/>
          <w:lang w:val="et-EE" w:eastAsia="en-GB"/>
        </w:rPr>
        <w:t xml:space="preserve"> kartide üldistele tehnilistele tingimustele. CIK-FIA ohutuseeskirju tuleb alati järgida (CIK-FIA Tehnilised Regulatsioonid artikkel </w:t>
      </w:r>
      <w:r w:rsidR="00650937" w:rsidRPr="00F6720C">
        <w:rPr>
          <w:rFonts w:eastAsia="Times New Roman" w:cstheme="minorHAnsi"/>
          <w:color w:val="000000" w:themeColor="text1"/>
          <w:sz w:val="22"/>
          <w:szCs w:val="22"/>
          <w:lang w:val="et-EE" w:eastAsia="en-GB"/>
        </w:rPr>
        <w:t>7</w:t>
      </w:r>
      <w:r w:rsidRPr="00F6720C">
        <w:rPr>
          <w:rFonts w:eastAsia="Times New Roman" w:cstheme="minorHAnsi"/>
          <w:color w:val="000000" w:themeColor="text1"/>
          <w:sz w:val="22"/>
          <w:szCs w:val="22"/>
          <w:lang w:val="et-EE" w:eastAsia="en-GB"/>
        </w:rPr>
        <w:t xml:space="preserve">, </w:t>
      </w:r>
      <w:r w:rsidR="00650937" w:rsidRPr="00F6720C">
        <w:rPr>
          <w:rFonts w:eastAsia="Times New Roman" w:cstheme="minorHAnsi"/>
          <w:color w:val="000000" w:themeColor="text1"/>
          <w:sz w:val="22"/>
          <w:szCs w:val="22"/>
          <w:lang w:val="et-EE" w:eastAsia="en-GB"/>
        </w:rPr>
        <w:t>juhi ohutusvarustus</w:t>
      </w:r>
      <w:r w:rsidRPr="00F6720C">
        <w:rPr>
          <w:rFonts w:eastAsia="Times New Roman" w:cstheme="minorHAnsi"/>
          <w:color w:val="000000" w:themeColor="text1"/>
          <w:sz w:val="22"/>
          <w:szCs w:val="22"/>
          <w:lang w:val="et-EE" w:eastAsia="en-GB"/>
        </w:rPr>
        <w:t>).</w:t>
      </w:r>
    </w:p>
    <w:p w14:paraId="1C159B1C"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2.3.1 Esipõrkekaitse ja selle kinnitus, korrektne paigaldamine, karistus </w:t>
      </w:r>
    </w:p>
    <w:p w14:paraId="07FB0A53" w14:textId="7C924BEA" w:rsidR="0013326F"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Eesti meistri</w:t>
      </w:r>
      <w:r w:rsidR="00BF590D" w:rsidRPr="00F6720C">
        <w:rPr>
          <w:rFonts w:eastAsia="Times New Roman" w:cstheme="minorHAnsi"/>
          <w:color w:val="000000" w:themeColor="text1"/>
          <w:sz w:val="22"/>
          <w:szCs w:val="22"/>
          <w:lang w:val="et-EE" w:eastAsia="en-GB"/>
        </w:rPr>
        <w:t>- ja karika</w:t>
      </w:r>
      <w:r w:rsidRPr="00F6720C">
        <w:rPr>
          <w:rFonts w:eastAsia="Times New Roman" w:cstheme="minorHAnsi"/>
          <w:color w:val="000000" w:themeColor="text1"/>
          <w:sz w:val="22"/>
          <w:szCs w:val="22"/>
          <w:lang w:val="fi-FI" w:eastAsia="en-GB"/>
        </w:rPr>
        <w:t>võistlustel on kohustuslik kartidel kasutada homologeeritud esipõrkekaitset ja selle homologeeritud kinnitust</w:t>
      </w:r>
      <w:r w:rsidR="0013326F" w:rsidRPr="00F6720C">
        <w:rPr>
          <w:rFonts w:eastAsia="Times New Roman" w:cstheme="minorHAnsi"/>
          <w:color w:val="000000" w:themeColor="text1"/>
          <w:sz w:val="22"/>
          <w:szCs w:val="22"/>
          <w:lang w:val="et-EE" w:eastAsia="en-GB"/>
        </w:rPr>
        <w:t>.</w:t>
      </w:r>
      <w:r w:rsidR="00E8154D" w:rsidRPr="00F6720C">
        <w:rPr>
          <w:rFonts w:eastAsia="Times New Roman" w:cstheme="minorHAnsi"/>
          <w:color w:val="000000" w:themeColor="text1"/>
          <w:sz w:val="22"/>
          <w:szCs w:val="22"/>
          <w:lang w:val="fi-FI" w:eastAsia="en-GB"/>
        </w:rPr>
        <w:br/>
      </w:r>
      <w:r w:rsidRPr="00F6720C">
        <w:rPr>
          <w:rFonts w:eastAsia="Times New Roman" w:cstheme="minorHAnsi"/>
          <w:color w:val="000000" w:themeColor="text1"/>
          <w:sz w:val="22"/>
          <w:szCs w:val="22"/>
          <w:lang w:val="fi-FI" w:eastAsia="en-GB"/>
        </w:rPr>
        <w:t xml:space="preserve">Eel- ja finaalsõitudes peab iga võistleja eelstardialasse sisenema kardiga, millel on esipõrkekaitse eemaldatud. Võistleja või tema mehaanik peavad esipõrkekaitse eelstardialas ise kardile paigaldama selliselt, et kohtunik saaks esipõrkekaitset ja selle kinnitust kontrollida. Eelsõitude ja finaalsõitude ajal tohib esipõrkekaitse reeglipärast asendit taastada ainult hooldus- ja remondialal. </w:t>
      </w:r>
    </w:p>
    <w:p w14:paraId="3C2B2B24" w14:textId="77777777" w:rsidR="00565544" w:rsidRDefault="00565544" w:rsidP="000E2C16">
      <w:pPr>
        <w:spacing w:before="100" w:beforeAutospacing="1" w:after="100" w:afterAutospacing="1"/>
        <w:rPr>
          <w:rFonts w:eastAsia="Times New Roman" w:cstheme="minorHAnsi"/>
          <w:color w:val="000000" w:themeColor="text1"/>
          <w:sz w:val="22"/>
          <w:szCs w:val="22"/>
          <w:lang w:val="fi-FI" w:eastAsia="en-GB"/>
        </w:rPr>
      </w:pPr>
    </w:p>
    <w:p w14:paraId="733ADD1F" w14:textId="5C22BFF6"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Esipõrkekaitse peab olema korrektselt paigaldatud alates eelsõitudest kuni finaali lõpuni vastavalt </w:t>
      </w:r>
      <w:r w:rsidR="00D51C5F" w:rsidRPr="00F6720C">
        <w:rPr>
          <w:rFonts w:eastAsia="Times New Roman" w:cstheme="minorHAnsi"/>
          <w:color w:val="000000" w:themeColor="text1"/>
          <w:sz w:val="22"/>
          <w:szCs w:val="22"/>
          <w:lang w:val="et-EE" w:eastAsia="en-GB"/>
        </w:rPr>
        <w:t xml:space="preserve">CIK/FIA </w:t>
      </w:r>
      <w:r w:rsidRPr="00F6720C">
        <w:rPr>
          <w:rFonts w:eastAsia="Times New Roman" w:cstheme="minorHAnsi"/>
          <w:color w:val="000000" w:themeColor="text1"/>
          <w:sz w:val="22"/>
          <w:szCs w:val="22"/>
          <w:lang w:val="fi-FI" w:eastAsia="en-GB"/>
        </w:rPr>
        <w:t xml:space="preserve">Tehnilise joonisele nr </w:t>
      </w:r>
      <w:r w:rsidR="00C1661E" w:rsidRPr="00F6720C">
        <w:rPr>
          <w:rFonts w:eastAsia="Times New Roman" w:cstheme="minorHAnsi"/>
          <w:color w:val="000000" w:themeColor="text1"/>
          <w:sz w:val="22"/>
          <w:szCs w:val="22"/>
          <w:lang w:val="et-EE" w:eastAsia="en-GB"/>
        </w:rPr>
        <w:t xml:space="preserve">2d ja </w:t>
      </w:r>
      <w:r w:rsidRPr="00F6720C">
        <w:rPr>
          <w:rFonts w:eastAsia="Times New Roman" w:cstheme="minorHAnsi"/>
          <w:color w:val="000000" w:themeColor="text1"/>
          <w:sz w:val="22"/>
          <w:szCs w:val="22"/>
          <w:lang w:val="fi-FI" w:eastAsia="en-GB"/>
        </w:rPr>
        <w:t>2</w:t>
      </w:r>
      <w:r w:rsidR="00D51C5F" w:rsidRPr="00F6720C">
        <w:rPr>
          <w:rFonts w:eastAsia="Times New Roman" w:cstheme="minorHAnsi"/>
          <w:color w:val="000000" w:themeColor="text1"/>
          <w:sz w:val="22"/>
          <w:szCs w:val="22"/>
          <w:lang w:val="et-EE" w:eastAsia="en-GB"/>
        </w:rPr>
        <w:t>.2.1</w:t>
      </w:r>
      <w:r w:rsidRPr="00F6720C">
        <w:rPr>
          <w:rFonts w:eastAsia="Times New Roman" w:cstheme="minorHAnsi"/>
          <w:color w:val="000000" w:themeColor="text1"/>
          <w:sz w:val="22"/>
          <w:szCs w:val="22"/>
          <w:lang w:val="fi-FI" w:eastAsia="en-GB"/>
        </w:rPr>
        <w:t xml:space="preserve">. </w:t>
      </w:r>
    </w:p>
    <w:p w14:paraId="3441E7CC" w14:textId="5416BBE1"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Võistlejale, kelle kardi esipõrkekaitse on reeglivastases asendis, ei näidata musta lippu oranži ringiga (võistlusmääruste punkt 2.15</w:t>
      </w:r>
      <w:r w:rsidR="008535AD">
        <w:rPr>
          <w:rFonts w:eastAsia="Times New Roman" w:cstheme="minorHAnsi"/>
          <w:color w:val="000000" w:themeColor="text1"/>
          <w:sz w:val="22"/>
          <w:szCs w:val="22"/>
          <w:lang w:val="fi-FI" w:eastAsia="en-GB"/>
        </w:rPr>
        <w:t>.5</w:t>
      </w:r>
      <w:r w:rsidRPr="00F6720C">
        <w:rPr>
          <w:rFonts w:eastAsia="Times New Roman" w:cstheme="minorHAnsi"/>
          <w:color w:val="000000" w:themeColor="text1"/>
          <w:sz w:val="22"/>
          <w:szCs w:val="22"/>
          <w:lang w:val="fi-FI" w:eastAsia="en-GB"/>
        </w:rPr>
        <w:t xml:space="preserve">. Kui tehniline kontroll või kohtunikud tuvastavad pärast võistlussõidu lõpetamist ruudulipuga kardi esipõrkekaitse reeglivastase asendi, lisatakse vastava võistleja lõpuajale automaatselt ajakaristuse 3 (kolm) sekundit. </w:t>
      </w:r>
    </w:p>
    <w:p w14:paraId="5F664890"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Nimetatud ajakaristust ei saa vaidlustada ja karistuse määramisest võistlejat isiklikult eraldi ei teavitata. </w:t>
      </w:r>
    </w:p>
    <w:p w14:paraId="71FA92C7" w14:textId="07FC2134"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Kui tuvastatakse, et võistleja või keegi kolmas isik on võistlussõidu viimasel ringil või pärast võistlussõidu lõpetamist ruudulipuga tahtlikult taastanud reeglivastases asendis esipõrkekaitse reeglipärase asendi, siis diskvalifitseeritakse võistleja võistluselt. </w:t>
      </w:r>
    </w:p>
    <w:p w14:paraId="0935DB1A" w14:textId="3F4171DA" w:rsidR="0013326F" w:rsidRPr="00F6720C" w:rsidRDefault="0013326F"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et-EE" w:eastAsia="en-GB"/>
        </w:rPr>
        <w:t xml:space="preserve">EAL </w:t>
      </w:r>
      <w:r w:rsidRPr="00F6720C">
        <w:rPr>
          <w:rFonts w:eastAsia="Times New Roman" w:cstheme="minorHAnsi"/>
          <w:color w:val="000000" w:themeColor="text1"/>
          <w:sz w:val="22"/>
          <w:szCs w:val="22"/>
          <w:lang w:val="fi-FI" w:eastAsia="en-GB"/>
        </w:rPr>
        <w:t>Võistluskalendrisse kantud</w:t>
      </w:r>
      <w:r w:rsidRPr="00F6720C">
        <w:rPr>
          <w:rFonts w:eastAsia="Times New Roman" w:cstheme="minorHAnsi"/>
          <w:color w:val="000000" w:themeColor="text1"/>
          <w:sz w:val="22"/>
          <w:szCs w:val="22"/>
          <w:lang w:val="et-EE" w:eastAsia="en-GB"/>
        </w:rPr>
        <w:t xml:space="preserve"> </w:t>
      </w:r>
      <w:r w:rsidRPr="00F6720C">
        <w:rPr>
          <w:rFonts w:eastAsia="Times New Roman" w:cstheme="minorHAnsi"/>
          <w:color w:val="000000" w:themeColor="text1"/>
          <w:sz w:val="22"/>
          <w:szCs w:val="22"/>
          <w:lang w:val="fi-FI" w:eastAsia="en-GB"/>
        </w:rPr>
        <w:t>võistlustel</w:t>
      </w:r>
      <w:r w:rsidRPr="00F6720C">
        <w:rPr>
          <w:rFonts w:eastAsia="Times New Roman" w:cstheme="minorHAnsi"/>
          <w:color w:val="000000" w:themeColor="text1"/>
          <w:sz w:val="22"/>
          <w:szCs w:val="22"/>
          <w:lang w:val="et-EE" w:eastAsia="en-GB"/>
        </w:rPr>
        <w:t xml:space="preserve"> (mis ei ole Eesti </w:t>
      </w:r>
      <w:r w:rsidR="00BF590D" w:rsidRPr="00F6720C">
        <w:rPr>
          <w:rFonts w:eastAsia="Times New Roman" w:cstheme="minorHAnsi"/>
          <w:color w:val="000000" w:themeColor="text1"/>
          <w:sz w:val="22"/>
          <w:szCs w:val="22"/>
          <w:lang w:val="et-EE" w:eastAsia="en-GB"/>
        </w:rPr>
        <w:t>MV või karikavõistlused)</w:t>
      </w:r>
      <w:r w:rsidRPr="00F6720C">
        <w:rPr>
          <w:rFonts w:eastAsia="Times New Roman" w:cstheme="minorHAnsi"/>
          <w:color w:val="000000" w:themeColor="text1"/>
          <w:sz w:val="22"/>
          <w:szCs w:val="22"/>
          <w:lang w:val="et-EE" w:eastAsia="en-GB"/>
        </w:rPr>
        <w:t xml:space="preserve"> juhindutakse võistlusklassi tehnilistest tingimustest.</w:t>
      </w:r>
    </w:p>
    <w:p w14:paraId="34DDCDA9"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2.4 VÕISTLUSTE REGISTREERIMINE </w:t>
      </w:r>
    </w:p>
    <w:p w14:paraId="3C279F7E" w14:textId="19DC20EB" w:rsidR="000E2C16" w:rsidRPr="00F6720C" w:rsidRDefault="00E8154D"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et-EE" w:eastAsia="en-GB"/>
        </w:rPr>
        <w:t xml:space="preserve">EAL’il </w:t>
      </w:r>
      <w:r w:rsidR="000E2C16" w:rsidRPr="00F6720C">
        <w:rPr>
          <w:rFonts w:eastAsia="Times New Roman" w:cstheme="minorHAnsi"/>
          <w:color w:val="000000" w:themeColor="text1"/>
          <w:sz w:val="22"/>
          <w:szCs w:val="22"/>
          <w:lang w:val="fi-FI" w:eastAsia="en-GB"/>
        </w:rPr>
        <w:t>on ainuõigus korraldada kardispordis Eesti meistrivõistlusi ja Eesti karikavõistlusi ning need võistlused on</w:t>
      </w:r>
      <w:r w:rsidRPr="00F6720C">
        <w:rPr>
          <w:rFonts w:eastAsia="Times New Roman" w:cstheme="minorHAnsi"/>
          <w:color w:val="000000" w:themeColor="text1"/>
          <w:sz w:val="22"/>
          <w:szCs w:val="22"/>
          <w:lang w:val="et-EE" w:eastAsia="en-GB"/>
        </w:rPr>
        <w:t xml:space="preserve"> EAL</w:t>
      </w:r>
      <w:r w:rsidR="000E2C16" w:rsidRPr="00F6720C">
        <w:rPr>
          <w:rFonts w:eastAsia="Times New Roman" w:cstheme="minorHAnsi"/>
          <w:color w:val="000000" w:themeColor="text1"/>
          <w:sz w:val="22"/>
          <w:szCs w:val="22"/>
          <w:lang w:val="fi-FI" w:eastAsia="en-GB"/>
        </w:rPr>
        <w:t xml:space="preserve"> omand. Kellelgi ei ole ilma E</w:t>
      </w:r>
      <w:r w:rsidRPr="00F6720C">
        <w:rPr>
          <w:rFonts w:eastAsia="Times New Roman" w:cstheme="minorHAnsi"/>
          <w:color w:val="000000" w:themeColor="text1"/>
          <w:sz w:val="22"/>
          <w:szCs w:val="22"/>
          <w:lang w:val="et-EE" w:eastAsia="en-GB"/>
        </w:rPr>
        <w:t>AL</w:t>
      </w:r>
      <w:r w:rsidR="000E2C16" w:rsidRPr="00F6720C">
        <w:rPr>
          <w:rFonts w:eastAsia="Times New Roman" w:cstheme="minorHAnsi"/>
          <w:color w:val="000000" w:themeColor="text1"/>
          <w:sz w:val="22"/>
          <w:szCs w:val="22"/>
          <w:lang w:val="fi-FI" w:eastAsia="en-GB"/>
        </w:rPr>
        <w:t xml:space="preserve"> nõusolekuta õigust kasutada kardivõistluste nimetusena „meistrivõistlus“ või „karikavõistlus“ või sõnu „meister“ või „karikas“ või neid nimetusi koos sõnaga „Eesti“ mistahes käändes. </w:t>
      </w:r>
    </w:p>
    <w:p w14:paraId="571E691B" w14:textId="4BB4CEA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Võistlusi võib korraldada ainult </w:t>
      </w:r>
      <w:r w:rsidR="00E8154D" w:rsidRPr="00F6720C">
        <w:rPr>
          <w:rFonts w:eastAsia="Times New Roman" w:cstheme="minorHAnsi"/>
          <w:color w:val="000000" w:themeColor="text1"/>
          <w:sz w:val="22"/>
          <w:szCs w:val="22"/>
          <w:lang w:val="et-EE" w:eastAsia="en-GB"/>
        </w:rPr>
        <w:t>EAL</w:t>
      </w:r>
      <w:r w:rsidRPr="00F6720C">
        <w:rPr>
          <w:rFonts w:eastAsia="Times New Roman" w:cstheme="minorHAnsi"/>
          <w:color w:val="000000" w:themeColor="text1"/>
          <w:sz w:val="22"/>
          <w:szCs w:val="22"/>
          <w:lang w:val="fi-FI" w:eastAsia="en-GB"/>
        </w:rPr>
        <w:t xml:space="preserve"> poolt aktsepteeritud ringradadel. </w:t>
      </w:r>
    </w:p>
    <w:p w14:paraId="44B323D3"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Võistlus kantakse korraldaja taotluse alusel Võistluskalendrisse eeldusel, et võistlus vastab Koodeksi ja selle lisade tingimustele ning punktis 2.1 nimetatud dokumentides sätestatud tingimustele. </w:t>
      </w:r>
    </w:p>
    <w:p w14:paraId="27722886" w14:textId="50AEE0E1" w:rsidR="000E2C16" w:rsidRPr="00F6720C" w:rsidRDefault="00E8154D"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et-EE" w:eastAsia="en-GB"/>
        </w:rPr>
        <w:t>EAL</w:t>
      </w:r>
      <w:r w:rsidR="000E2C16" w:rsidRPr="00F6720C">
        <w:rPr>
          <w:rFonts w:eastAsia="Times New Roman" w:cstheme="minorHAnsi"/>
          <w:color w:val="000000" w:themeColor="text1"/>
          <w:sz w:val="22"/>
          <w:szCs w:val="22"/>
          <w:lang w:val="fi-FI" w:eastAsia="en-GB"/>
        </w:rPr>
        <w:t xml:space="preserve"> võib luua Eesti rahvuslikke võistlusklasse, mis on Eesti tingimustele tehniliselt ja majanduslikult sobivaimad. Need võistlusklassid peavad aitama võistlejatel siseneda rahvusvahelistesse võistlusklassidesse ja/või aitama tegeleda võistlusspordiga rahvuslikul tasemel. </w:t>
      </w:r>
    </w:p>
    <w:p w14:paraId="61897279"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2.5 VÕISTLUSE KUUPÄEVA MUUTMINE JA VÕISTLUSE ÄRAJÄTMINE </w:t>
      </w:r>
    </w:p>
    <w:p w14:paraId="5BFA8952" w14:textId="077A1FC7" w:rsidR="000E2C16" w:rsidRDefault="00C0257C" w:rsidP="00C0257C">
      <w:pPr>
        <w:spacing w:before="100" w:beforeAutospacing="1" w:after="100" w:afterAutospacing="1"/>
        <w:contextualSpacing/>
        <w:rPr>
          <w:rFonts w:eastAsia="Times New Roman" w:cstheme="minorHAnsi"/>
          <w:color w:val="000000" w:themeColor="text1"/>
          <w:sz w:val="22"/>
          <w:szCs w:val="22"/>
          <w:lang w:val="et-EE" w:eastAsia="en-GB"/>
        </w:rPr>
      </w:pPr>
      <w:r>
        <w:rPr>
          <w:rFonts w:eastAsia="Times New Roman" w:cstheme="minorHAnsi"/>
          <w:color w:val="000000" w:themeColor="text1"/>
          <w:sz w:val="22"/>
          <w:szCs w:val="22"/>
          <w:lang w:val="fi-FI" w:eastAsia="en-GB"/>
        </w:rPr>
        <w:t xml:space="preserve">2.5.1 </w:t>
      </w:r>
      <w:r w:rsidR="000E2C16" w:rsidRPr="00F6720C">
        <w:rPr>
          <w:rFonts w:eastAsia="Times New Roman" w:cstheme="minorHAnsi"/>
          <w:color w:val="000000" w:themeColor="text1"/>
          <w:sz w:val="22"/>
          <w:szCs w:val="22"/>
          <w:lang w:val="fi-FI" w:eastAsia="en-GB"/>
        </w:rPr>
        <w:t xml:space="preserve">Võistluse kuupäeva muutmisest või võistluse ärajätmisest on korraldaja kohustatud </w:t>
      </w:r>
      <w:r w:rsidR="00E8154D" w:rsidRPr="00F6720C">
        <w:rPr>
          <w:rFonts w:eastAsia="Times New Roman" w:cstheme="minorHAnsi"/>
          <w:color w:val="000000" w:themeColor="text1"/>
          <w:sz w:val="22"/>
          <w:szCs w:val="22"/>
          <w:lang w:val="et-EE" w:eastAsia="en-GB"/>
        </w:rPr>
        <w:t>EAL’ile</w:t>
      </w:r>
      <w:r w:rsidR="000E2C16" w:rsidRPr="00F6720C">
        <w:rPr>
          <w:rFonts w:eastAsia="Times New Roman" w:cstheme="minorHAnsi"/>
          <w:color w:val="000000" w:themeColor="text1"/>
          <w:sz w:val="22"/>
          <w:szCs w:val="22"/>
          <w:lang w:val="fi-FI" w:eastAsia="en-GB"/>
        </w:rPr>
        <w:t xml:space="preserve"> kirjalikult teatama</w:t>
      </w:r>
      <w:r w:rsidR="00273ACB" w:rsidRPr="00F6720C">
        <w:rPr>
          <w:rFonts w:eastAsia="Times New Roman" w:cstheme="minorHAnsi"/>
          <w:color w:val="000000" w:themeColor="text1"/>
          <w:sz w:val="22"/>
          <w:szCs w:val="22"/>
          <w:lang w:val="fi-FI" w:eastAsia="en-GB"/>
        </w:rPr>
        <w:t xml:space="preserve"> vähemat 2 nädalat enne võistuse toimumist</w:t>
      </w:r>
      <w:r w:rsidR="001E523D" w:rsidRPr="00F6720C">
        <w:rPr>
          <w:rFonts w:eastAsia="Times New Roman" w:cstheme="minorHAnsi"/>
          <w:color w:val="000000" w:themeColor="text1"/>
          <w:sz w:val="22"/>
          <w:szCs w:val="22"/>
          <w:lang w:val="et-EE" w:eastAsia="en-GB"/>
        </w:rPr>
        <w:t>.</w:t>
      </w:r>
    </w:p>
    <w:p w14:paraId="7321DB0C" w14:textId="77777777" w:rsidR="00C0257C" w:rsidRPr="00F6720C" w:rsidRDefault="00C0257C" w:rsidP="00C0257C">
      <w:pPr>
        <w:spacing w:before="100" w:beforeAutospacing="1" w:after="100" w:afterAutospacing="1"/>
        <w:contextualSpacing/>
        <w:rPr>
          <w:rFonts w:eastAsia="Times New Roman" w:cstheme="minorHAnsi"/>
          <w:color w:val="000000" w:themeColor="text1"/>
          <w:sz w:val="22"/>
          <w:szCs w:val="22"/>
          <w:lang w:val="fi-FI" w:eastAsia="en-GB"/>
        </w:rPr>
      </w:pPr>
    </w:p>
    <w:p w14:paraId="3573063A" w14:textId="76344200" w:rsidR="000E2C16" w:rsidRPr="00F6720C" w:rsidRDefault="00C0257C" w:rsidP="000E2C16">
      <w:pPr>
        <w:spacing w:before="100" w:beforeAutospacing="1" w:after="100" w:afterAutospacing="1"/>
        <w:contextualSpacing/>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2.5.2 </w:t>
      </w:r>
      <w:r w:rsidR="000E2C16" w:rsidRPr="00F6720C">
        <w:rPr>
          <w:rFonts w:eastAsia="Times New Roman" w:cstheme="minorHAnsi"/>
          <w:color w:val="000000" w:themeColor="text1"/>
          <w:sz w:val="22"/>
          <w:szCs w:val="22"/>
          <w:lang w:val="fi-FI" w:eastAsia="en-GB"/>
        </w:rPr>
        <w:t xml:space="preserve">Juhul, kui korraldaja </w:t>
      </w:r>
      <w:r w:rsidR="00273ACB" w:rsidRPr="00F6720C">
        <w:rPr>
          <w:rFonts w:eastAsia="Times New Roman" w:cstheme="minorHAnsi"/>
          <w:color w:val="000000" w:themeColor="text1"/>
          <w:sz w:val="22"/>
          <w:szCs w:val="22"/>
          <w:lang w:val="fi-FI" w:eastAsia="en-GB"/>
        </w:rPr>
        <w:t xml:space="preserve">ei teata </w:t>
      </w:r>
      <w:r w:rsidR="000E2C16" w:rsidRPr="00F6720C">
        <w:rPr>
          <w:rFonts w:eastAsia="Times New Roman" w:cstheme="minorHAnsi"/>
          <w:color w:val="000000" w:themeColor="text1"/>
          <w:sz w:val="22"/>
          <w:szCs w:val="22"/>
          <w:lang w:val="fi-FI" w:eastAsia="en-GB"/>
        </w:rPr>
        <w:t xml:space="preserve"> </w:t>
      </w:r>
      <w:r w:rsidR="00E8154D" w:rsidRPr="00F6720C">
        <w:rPr>
          <w:rFonts w:eastAsia="Times New Roman" w:cstheme="minorHAnsi"/>
          <w:color w:val="000000" w:themeColor="text1"/>
          <w:sz w:val="22"/>
          <w:szCs w:val="22"/>
          <w:lang w:val="et-EE" w:eastAsia="en-GB"/>
        </w:rPr>
        <w:t xml:space="preserve">EAL’ile </w:t>
      </w:r>
      <w:r w:rsidR="000E2C16" w:rsidRPr="00F6720C">
        <w:rPr>
          <w:rFonts w:eastAsia="Times New Roman" w:cstheme="minorHAnsi"/>
          <w:color w:val="000000" w:themeColor="text1"/>
          <w:sz w:val="22"/>
          <w:szCs w:val="22"/>
          <w:lang w:val="fi-FI" w:eastAsia="en-GB"/>
        </w:rPr>
        <w:t xml:space="preserve"> Võistluste kuupäeva muutmisest või Võistluste ärajätmisest vähem</w:t>
      </w:r>
      <w:r w:rsidR="00273ACB" w:rsidRPr="00F6720C">
        <w:rPr>
          <w:rFonts w:eastAsia="Times New Roman" w:cstheme="minorHAnsi"/>
          <w:color w:val="000000" w:themeColor="text1"/>
          <w:sz w:val="22"/>
          <w:szCs w:val="22"/>
          <w:lang w:val="fi-FI" w:eastAsia="en-GB"/>
        </w:rPr>
        <w:t xml:space="preserve">alt 2 nädalat </w:t>
      </w:r>
      <w:r w:rsidR="000E2C16" w:rsidRPr="00F6720C">
        <w:rPr>
          <w:rFonts w:eastAsia="Times New Roman" w:cstheme="minorHAnsi"/>
          <w:color w:val="000000" w:themeColor="text1"/>
          <w:sz w:val="22"/>
          <w:szCs w:val="22"/>
          <w:lang w:val="fi-FI" w:eastAsia="en-GB"/>
        </w:rPr>
        <w:t xml:space="preserve"> ette, võib E</w:t>
      </w:r>
      <w:r w:rsidR="00273ACB" w:rsidRPr="00F6720C">
        <w:rPr>
          <w:rFonts w:eastAsia="Times New Roman" w:cstheme="minorHAnsi"/>
          <w:color w:val="000000" w:themeColor="text1"/>
          <w:sz w:val="22"/>
          <w:szCs w:val="22"/>
          <w:lang w:val="fi-FI" w:eastAsia="en-GB"/>
        </w:rPr>
        <w:t>AL</w:t>
      </w:r>
      <w:r w:rsidR="000E2C16" w:rsidRPr="00F6720C">
        <w:rPr>
          <w:rFonts w:eastAsia="Times New Roman" w:cstheme="minorHAnsi"/>
          <w:color w:val="000000" w:themeColor="text1"/>
          <w:sz w:val="22"/>
          <w:szCs w:val="22"/>
          <w:lang w:val="fi-FI" w:eastAsia="en-GB"/>
        </w:rPr>
        <w:t xml:space="preserve"> nõuda trahvi tasumist, mis võrdub 15%-ga võistluskalendrisse kandmisel tasutavast võistluse korraldustasust. </w:t>
      </w:r>
    </w:p>
    <w:p w14:paraId="56B9BCC7" w14:textId="77777777" w:rsidR="00565544" w:rsidRPr="00B57A4D" w:rsidRDefault="00565544" w:rsidP="000E2C16">
      <w:pPr>
        <w:spacing w:before="100" w:beforeAutospacing="1" w:after="100" w:afterAutospacing="1"/>
        <w:rPr>
          <w:rFonts w:eastAsia="Times New Roman" w:cstheme="minorHAnsi"/>
          <w:color w:val="000000" w:themeColor="text1"/>
          <w:sz w:val="22"/>
          <w:szCs w:val="22"/>
          <w:lang w:val="fi-FI" w:eastAsia="en-GB"/>
        </w:rPr>
      </w:pPr>
    </w:p>
    <w:p w14:paraId="4A2E285C" w14:textId="77777777" w:rsidR="00565544" w:rsidRPr="00B57A4D" w:rsidRDefault="00565544" w:rsidP="000E2C16">
      <w:pPr>
        <w:spacing w:before="100" w:beforeAutospacing="1" w:after="100" w:afterAutospacing="1"/>
        <w:rPr>
          <w:rFonts w:eastAsia="Times New Roman" w:cstheme="minorHAnsi"/>
          <w:color w:val="000000" w:themeColor="text1"/>
          <w:sz w:val="22"/>
          <w:szCs w:val="22"/>
          <w:lang w:val="fi-FI" w:eastAsia="en-GB"/>
        </w:rPr>
      </w:pPr>
    </w:p>
    <w:p w14:paraId="18C2A714" w14:textId="2E8BF476"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lastRenderedPageBreak/>
        <w:t xml:space="preserve">2.6 VÕISTLUSJUHENDITE AVALDAMINE </w:t>
      </w:r>
    </w:p>
    <w:p w14:paraId="0D2295C7" w14:textId="02D8B0F7" w:rsidR="00C0257C" w:rsidRPr="00B57A4D"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t>Iga Võistlusjuhendisse sisse viidud muudatus või täiendus peab olema avaldatud vastavalt Koodeksile, kaasa arvatud nummerdatud ja kuupäevaga varustatud bülletäänid, mis loetakse võistlusjuhendi lahutamatuks osaks.</w:t>
      </w:r>
    </w:p>
    <w:p w14:paraId="069C4ED7" w14:textId="7CE8E192"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2.7 VÕISTLEJAD </w:t>
      </w:r>
    </w:p>
    <w:p w14:paraId="35894FF8" w14:textId="44C8EEE2" w:rsidR="000E2C16" w:rsidRPr="00B57A4D"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t xml:space="preserve">Võistlustel osalemiseks peab võistlejal olema FIA liikmeks oleva ASN-i poolt välja antud kehtiv rahvuslik- või rahvusvaheline registreerija ja võistleja litsents (Koodeksi artikkel 9.1). </w:t>
      </w:r>
    </w:p>
    <w:p w14:paraId="6B813CED" w14:textId="6E928D46" w:rsidR="001E523D" w:rsidRPr="00F6720C" w:rsidRDefault="001E523D" w:rsidP="000E2C16">
      <w:pPr>
        <w:spacing w:before="100" w:beforeAutospacing="1" w:after="100" w:afterAutospacing="1"/>
        <w:rPr>
          <w:rFonts w:eastAsia="Times New Roman" w:cstheme="minorHAnsi"/>
          <w:color w:val="000000" w:themeColor="text1"/>
          <w:sz w:val="22"/>
          <w:szCs w:val="22"/>
          <w:lang w:val="et-EE" w:eastAsia="en-GB"/>
        </w:rPr>
      </w:pPr>
      <w:r w:rsidRPr="00F6720C">
        <w:rPr>
          <w:rFonts w:eastAsia="Times New Roman" w:cstheme="minorHAnsi"/>
          <w:color w:val="000000" w:themeColor="text1"/>
          <w:sz w:val="22"/>
          <w:szCs w:val="22"/>
          <w:lang w:val="et-EE" w:eastAsia="en-GB"/>
        </w:rPr>
        <w:t xml:space="preserve">Kuni 18 aastastel (kuni 19. sünnipäevani) on võistlustel </w:t>
      </w:r>
      <w:r w:rsidR="00733AC0" w:rsidRPr="00F6720C">
        <w:rPr>
          <w:rFonts w:eastAsia="Times New Roman" w:cstheme="minorHAnsi"/>
          <w:color w:val="000000" w:themeColor="text1"/>
          <w:sz w:val="22"/>
          <w:szCs w:val="22"/>
          <w:lang w:val="et-EE" w:eastAsia="en-GB"/>
        </w:rPr>
        <w:t xml:space="preserve">(EMV k.a.) </w:t>
      </w:r>
      <w:r w:rsidRPr="00F6720C">
        <w:rPr>
          <w:rFonts w:eastAsia="Times New Roman" w:cstheme="minorHAnsi"/>
          <w:color w:val="000000" w:themeColor="text1"/>
          <w:sz w:val="22"/>
          <w:szCs w:val="22"/>
          <w:lang w:val="et-EE" w:eastAsia="en-GB"/>
        </w:rPr>
        <w:t>osalemiseks nõutav EAL noortelitsents</w:t>
      </w:r>
      <w:r w:rsidR="00733AC0" w:rsidRPr="00F6720C">
        <w:rPr>
          <w:rFonts w:eastAsia="Times New Roman" w:cstheme="minorHAnsi"/>
          <w:color w:val="000000" w:themeColor="text1"/>
          <w:sz w:val="22"/>
          <w:szCs w:val="22"/>
          <w:lang w:val="et-EE" w:eastAsia="en-GB"/>
        </w:rPr>
        <w:t xml:space="preserve">. </w:t>
      </w:r>
    </w:p>
    <w:p w14:paraId="460034E3" w14:textId="1BA70AF6" w:rsidR="00733AC0" w:rsidRPr="00F6720C" w:rsidRDefault="00733AC0" w:rsidP="000E2C16">
      <w:pPr>
        <w:spacing w:before="100" w:beforeAutospacing="1" w:after="100" w:afterAutospacing="1"/>
        <w:rPr>
          <w:rFonts w:eastAsia="Times New Roman" w:cstheme="minorHAnsi"/>
          <w:color w:val="000000" w:themeColor="text1"/>
          <w:sz w:val="22"/>
          <w:szCs w:val="22"/>
          <w:lang w:val="et-EE" w:eastAsia="en-GB"/>
        </w:rPr>
      </w:pPr>
      <w:r w:rsidRPr="00F6720C">
        <w:rPr>
          <w:rFonts w:eastAsia="Times New Roman" w:cstheme="minorHAnsi"/>
          <w:color w:val="000000" w:themeColor="text1"/>
          <w:sz w:val="22"/>
          <w:szCs w:val="22"/>
          <w:lang w:val="et-EE" w:eastAsia="en-GB"/>
        </w:rPr>
        <w:t>Rahvaspordi litsentsiga saab võistelda masinaklassides</w:t>
      </w:r>
      <w:r w:rsidR="007177E2">
        <w:rPr>
          <w:rFonts w:eastAsia="Times New Roman" w:cstheme="minorHAnsi"/>
          <w:color w:val="000000" w:themeColor="text1"/>
          <w:sz w:val="22"/>
          <w:szCs w:val="22"/>
          <w:lang w:val="et-EE" w:eastAsia="en-GB"/>
        </w:rPr>
        <w:t>,</w:t>
      </w:r>
      <w:r w:rsidRPr="00F6720C">
        <w:rPr>
          <w:rFonts w:eastAsia="Times New Roman" w:cstheme="minorHAnsi"/>
          <w:color w:val="000000" w:themeColor="text1"/>
          <w:sz w:val="22"/>
          <w:szCs w:val="22"/>
          <w:lang w:val="et-EE" w:eastAsia="en-GB"/>
        </w:rPr>
        <w:t xml:space="preserve"> kus ei peeta Eesti Meistrivõistluste arvestust (võistlejad kellel on täitunud 19 eluaastat).</w:t>
      </w:r>
    </w:p>
    <w:p w14:paraId="3FFE76DF"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et-EE" w:eastAsia="en-GB"/>
        </w:rPr>
      </w:pPr>
      <w:r w:rsidRPr="008762C5">
        <w:rPr>
          <w:rFonts w:eastAsia="Times New Roman" w:cstheme="minorHAnsi"/>
          <w:b/>
          <w:bCs/>
          <w:color w:val="000000" w:themeColor="text1"/>
          <w:sz w:val="22"/>
          <w:szCs w:val="22"/>
          <w:lang w:val="et-EE" w:eastAsia="en-GB"/>
        </w:rPr>
        <w:t xml:space="preserve">2.8 OSAVÕTUAVALDUSTE KINNITAMINE </w:t>
      </w:r>
    </w:p>
    <w:p w14:paraId="20231285" w14:textId="20E31A33" w:rsidR="000E2C16" w:rsidRPr="00F6720C" w:rsidRDefault="000E2C16" w:rsidP="000E2C16">
      <w:pPr>
        <w:spacing w:before="100" w:beforeAutospacing="1" w:after="100" w:afterAutospacing="1"/>
        <w:rPr>
          <w:rFonts w:eastAsia="Times New Roman" w:cstheme="minorHAnsi"/>
          <w:color w:val="000000" w:themeColor="text1"/>
          <w:sz w:val="22"/>
          <w:szCs w:val="22"/>
          <w:lang w:val="et-EE" w:eastAsia="en-GB"/>
        </w:rPr>
      </w:pPr>
      <w:r w:rsidRPr="00F6720C">
        <w:rPr>
          <w:rFonts w:eastAsia="Times New Roman" w:cstheme="minorHAnsi"/>
          <w:color w:val="000000" w:themeColor="text1"/>
          <w:sz w:val="22"/>
          <w:szCs w:val="22"/>
          <w:lang w:val="et-EE" w:eastAsia="en-GB"/>
        </w:rPr>
        <w:t>Korraldaja võib Võistlusjuhendiga kindlaks määrata Võistlustel osalevate kartide vähima arvu. Kui eelregistreerimisel seda arvu ei täideta, on korraldajal õigus võistlus ära jätta</w:t>
      </w:r>
      <w:r w:rsidR="00733AC0" w:rsidRPr="00F6720C">
        <w:rPr>
          <w:rFonts w:eastAsia="Times New Roman" w:cstheme="minorHAnsi"/>
          <w:color w:val="000000" w:themeColor="text1"/>
          <w:sz w:val="22"/>
          <w:szCs w:val="22"/>
          <w:lang w:val="et-EE" w:eastAsia="en-GB"/>
        </w:rPr>
        <w:t xml:space="preserve"> või võistlusklasse omavahel liita.</w:t>
      </w:r>
    </w:p>
    <w:p w14:paraId="7C8A330F"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et-EE" w:eastAsia="en-GB"/>
        </w:rPr>
      </w:pPr>
      <w:r w:rsidRPr="008762C5">
        <w:rPr>
          <w:rFonts w:eastAsia="Times New Roman" w:cstheme="minorHAnsi"/>
          <w:b/>
          <w:bCs/>
          <w:color w:val="000000" w:themeColor="text1"/>
          <w:sz w:val="22"/>
          <w:szCs w:val="22"/>
          <w:lang w:val="et-EE" w:eastAsia="en-GB"/>
        </w:rPr>
        <w:t xml:space="preserve">2.9 ÜLDISED TINGIMUSED </w:t>
      </w:r>
    </w:p>
    <w:p w14:paraId="5CD5AFDF" w14:textId="1E7B2F2E" w:rsidR="000E2C16" w:rsidRPr="00F6720C" w:rsidRDefault="00C0257C" w:rsidP="000E2C16">
      <w:pPr>
        <w:spacing w:before="100" w:beforeAutospacing="1" w:after="100" w:afterAutospacing="1"/>
        <w:rPr>
          <w:rFonts w:eastAsia="Times New Roman" w:cstheme="minorHAnsi"/>
          <w:color w:val="000000" w:themeColor="text1"/>
          <w:sz w:val="22"/>
          <w:szCs w:val="22"/>
          <w:lang w:val="et-EE" w:eastAsia="en-GB"/>
        </w:rPr>
      </w:pPr>
      <w:r>
        <w:rPr>
          <w:rFonts w:eastAsia="Times New Roman" w:cstheme="minorHAnsi"/>
          <w:color w:val="000000" w:themeColor="text1"/>
          <w:sz w:val="22"/>
          <w:szCs w:val="22"/>
          <w:lang w:val="et-EE" w:eastAsia="en-GB"/>
        </w:rPr>
        <w:t xml:space="preserve">2.9.1 </w:t>
      </w:r>
      <w:r w:rsidR="000E2C16" w:rsidRPr="00F6720C">
        <w:rPr>
          <w:rFonts w:eastAsia="Times New Roman" w:cstheme="minorHAnsi"/>
          <w:color w:val="000000" w:themeColor="text1"/>
          <w:sz w:val="22"/>
          <w:szCs w:val="22"/>
          <w:lang w:val="et-EE" w:eastAsia="en-GB"/>
        </w:rPr>
        <w:t xml:space="preserve">Registreerija vastutab ja tagab, et kõik tema poolt Võistlustele registreerimisega ja Võistlustel osalemisega seotud isikud täidavad Koodeksis, tehnilistes tingimustes ja võistlusmäärustes sätestatud nõuedeid. Kui registreerija ei ole võistlusel isiklikult kohal, peab ta kirjalikult määrama esindaja, kes sellisel juhul vastutab samaväärselt registreerijaga kõikide reeglite täitmise eest. </w:t>
      </w:r>
    </w:p>
    <w:p w14:paraId="0CC8EDBC" w14:textId="50189961" w:rsidR="000E2C16" w:rsidRPr="00F6720C" w:rsidRDefault="00C0257C" w:rsidP="000E2C16">
      <w:pPr>
        <w:spacing w:before="100" w:beforeAutospacing="1" w:after="100" w:afterAutospacing="1"/>
        <w:rPr>
          <w:rFonts w:eastAsia="Times New Roman" w:cstheme="minorHAnsi"/>
          <w:color w:val="000000" w:themeColor="text1"/>
          <w:sz w:val="22"/>
          <w:szCs w:val="22"/>
          <w:lang w:val="et-EE" w:eastAsia="en-GB"/>
        </w:rPr>
      </w:pPr>
      <w:r>
        <w:rPr>
          <w:rFonts w:eastAsia="Times New Roman" w:cstheme="minorHAnsi"/>
          <w:color w:val="000000" w:themeColor="text1"/>
          <w:sz w:val="22"/>
          <w:szCs w:val="22"/>
          <w:lang w:val="et-EE" w:eastAsia="en-GB"/>
        </w:rPr>
        <w:t xml:space="preserve">2.9.2 </w:t>
      </w:r>
      <w:r w:rsidR="000E2C16" w:rsidRPr="00F6720C">
        <w:rPr>
          <w:rFonts w:eastAsia="Times New Roman" w:cstheme="minorHAnsi"/>
          <w:color w:val="000000" w:themeColor="text1"/>
          <w:sz w:val="22"/>
          <w:szCs w:val="22"/>
          <w:lang w:val="et-EE" w:eastAsia="en-GB"/>
        </w:rPr>
        <w:t xml:space="preserve">Registreerijad on kohustatud tagama </w:t>
      </w:r>
      <w:r w:rsidR="00651A97">
        <w:rPr>
          <w:rFonts w:eastAsia="Times New Roman" w:cstheme="minorHAnsi"/>
          <w:color w:val="000000" w:themeColor="text1"/>
          <w:sz w:val="22"/>
          <w:szCs w:val="22"/>
          <w:lang w:val="et-EE" w:eastAsia="en-GB"/>
        </w:rPr>
        <w:t>registreeritud</w:t>
      </w:r>
      <w:r w:rsidR="000E2C16" w:rsidRPr="00F6720C">
        <w:rPr>
          <w:rFonts w:eastAsia="Times New Roman" w:cstheme="minorHAnsi"/>
          <w:color w:val="000000" w:themeColor="text1"/>
          <w:sz w:val="22"/>
          <w:szCs w:val="22"/>
          <w:lang w:val="et-EE" w:eastAsia="en-GB"/>
        </w:rPr>
        <w:t xml:space="preserve"> kartide vastavuse ja ohutuse kogu treeningu ja võistluse vältel. </w:t>
      </w:r>
    </w:p>
    <w:p w14:paraId="1354F21B" w14:textId="1AF4E8C1" w:rsidR="000E2C16" w:rsidRPr="00F6720C" w:rsidRDefault="00C0257C" w:rsidP="000E2C16">
      <w:pPr>
        <w:spacing w:before="100" w:beforeAutospacing="1" w:after="100" w:afterAutospacing="1"/>
        <w:rPr>
          <w:rFonts w:eastAsia="Times New Roman" w:cstheme="minorHAnsi"/>
          <w:color w:val="000000" w:themeColor="text1"/>
          <w:sz w:val="22"/>
          <w:szCs w:val="22"/>
          <w:lang w:val="et-EE" w:eastAsia="en-GB"/>
        </w:rPr>
      </w:pPr>
      <w:r>
        <w:rPr>
          <w:rFonts w:eastAsia="Times New Roman" w:cstheme="minorHAnsi"/>
          <w:color w:val="000000" w:themeColor="text1"/>
          <w:sz w:val="22"/>
          <w:szCs w:val="22"/>
          <w:lang w:val="et-EE" w:eastAsia="en-GB"/>
        </w:rPr>
        <w:t>2.9.3</w:t>
      </w:r>
      <w:r w:rsidR="000E2C16" w:rsidRPr="00F6720C">
        <w:rPr>
          <w:rFonts w:eastAsia="Times New Roman" w:cstheme="minorHAnsi"/>
          <w:color w:val="000000" w:themeColor="text1"/>
          <w:sz w:val="22"/>
          <w:szCs w:val="22"/>
          <w:lang w:val="et-EE" w:eastAsia="en-GB"/>
        </w:rPr>
        <w:t xml:space="preserve"> Kõik isikud, kes teevad muudatusi registreeritud kardi juures Võistluse ükskõik millises faasis kas eelstardis, hooldusalal või rajal, peavad alati kandma kaasas seda õigust kinnitavat dokumenti</w:t>
      </w:r>
      <w:r w:rsidR="00733AC0" w:rsidRPr="00F6720C">
        <w:rPr>
          <w:rFonts w:eastAsia="Times New Roman" w:cstheme="minorHAnsi"/>
          <w:color w:val="000000" w:themeColor="text1"/>
          <w:sz w:val="22"/>
          <w:szCs w:val="22"/>
          <w:lang w:val="et-EE" w:eastAsia="en-GB"/>
        </w:rPr>
        <w:t xml:space="preserve"> või käepaela.</w:t>
      </w:r>
    </w:p>
    <w:p w14:paraId="3CD8C11D"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et-EE" w:eastAsia="en-GB"/>
        </w:rPr>
      </w:pPr>
      <w:r w:rsidRPr="008762C5">
        <w:rPr>
          <w:rFonts w:eastAsia="Times New Roman" w:cstheme="minorHAnsi"/>
          <w:b/>
          <w:bCs/>
          <w:color w:val="000000" w:themeColor="text1"/>
          <w:sz w:val="22"/>
          <w:szCs w:val="22"/>
          <w:lang w:val="et-EE" w:eastAsia="en-GB"/>
        </w:rPr>
        <w:t xml:space="preserve">2.10 TEHNILINE ÜLEVAATUS JA DOKUMENTIDE KONTROLL </w:t>
      </w:r>
    </w:p>
    <w:p w14:paraId="62753E10" w14:textId="0C29BAA0" w:rsidR="000E2C16" w:rsidRPr="00F6720C" w:rsidRDefault="00C0257C"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et-EE" w:eastAsia="en-GB"/>
        </w:rPr>
        <w:t xml:space="preserve">2.10.1 </w:t>
      </w:r>
      <w:r w:rsidR="000E2C16" w:rsidRPr="00F6720C">
        <w:rPr>
          <w:rFonts w:eastAsia="Times New Roman" w:cstheme="minorHAnsi"/>
          <w:color w:val="000000" w:themeColor="text1"/>
          <w:sz w:val="22"/>
          <w:szCs w:val="22"/>
          <w:lang w:val="et-EE" w:eastAsia="en-GB"/>
        </w:rPr>
        <w:t xml:space="preserve">Iga registreerija ja Võistleja peab võistlusjuhendis ettenähtud ajal ja kohas esitama kontrollimiseks vajaliku informatsiooni ja dokumendid ning kardi esmaseks tehniliseks ülevaatuseks. </w:t>
      </w:r>
      <w:r w:rsidR="000E2C16" w:rsidRPr="00F6720C">
        <w:rPr>
          <w:rFonts w:eastAsia="Times New Roman" w:cstheme="minorHAnsi"/>
          <w:color w:val="000000" w:themeColor="text1"/>
          <w:sz w:val="22"/>
          <w:szCs w:val="22"/>
          <w:lang w:val="fi-FI" w:eastAsia="en-GB"/>
        </w:rPr>
        <w:t xml:space="preserve">Tehnilise kontrolli nõudel on Võistlejal kohustus esitada kasutatava mootori ja raami homologeerimiskaart ja joonised. </w:t>
      </w:r>
    </w:p>
    <w:p w14:paraId="46DAE56C" w14:textId="473E68B7" w:rsidR="000E2C16" w:rsidRPr="00F6720C" w:rsidRDefault="00C0257C" w:rsidP="00946A6A">
      <w:pPr>
        <w:pStyle w:val="CommentText"/>
        <w:rPr>
          <w:rFonts w:cstheme="minorHAnsi"/>
          <w:color w:val="000000" w:themeColor="text1"/>
          <w:sz w:val="22"/>
          <w:szCs w:val="22"/>
          <w:lang w:val="et-EE"/>
        </w:rPr>
      </w:pPr>
      <w:r>
        <w:rPr>
          <w:rFonts w:eastAsia="Times New Roman" w:cstheme="minorHAnsi"/>
          <w:color w:val="000000" w:themeColor="text1"/>
          <w:sz w:val="22"/>
          <w:szCs w:val="22"/>
          <w:lang w:val="fi-FI" w:eastAsia="en-GB"/>
        </w:rPr>
        <w:t xml:space="preserve">2.10.2 </w:t>
      </w:r>
      <w:r w:rsidR="00946A6A" w:rsidRPr="00F6720C">
        <w:rPr>
          <w:rFonts w:cstheme="minorHAnsi"/>
          <w:color w:val="000000" w:themeColor="text1"/>
          <w:sz w:val="22"/>
          <w:szCs w:val="22"/>
          <w:lang w:val="et-EE"/>
        </w:rPr>
        <w:t>Võistlejad/ registreerijad, kes ei saabu dokumentide kontrolli või tehnilisele ülevaatusele õigeaegselt või</w:t>
      </w:r>
      <w:r w:rsidR="00642300">
        <w:rPr>
          <w:rFonts w:cstheme="minorHAnsi"/>
          <w:color w:val="000000" w:themeColor="text1"/>
          <w:sz w:val="22"/>
          <w:szCs w:val="22"/>
          <w:lang w:val="et-EE"/>
        </w:rPr>
        <w:t>b</w:t>
      </w:r>
      <w:r w:rsidR="008A766B">
        <w:rPr>
          <w:rFonts w:cstheme="minorHAnsi"/>
          <w:color w:val="000000" w:themeColor="text1"/>
          <w:sz w:val="22"/>
          <w:szCs w:val="22"/>
          <w:lang w:val="et-EE"/>
        </w:rPr>
        <w:t xml:space="preserve"> </w:t>
      </w:r>
      <w:r w:rsidR="00946A6A" w:rsidRPr="00F6720C">
        <w:rPr>
          <w:rFonts w:cstheme="minorHAnsi"/>
          <w:color w:val="000000" w:themeColor="text1"/>
          <w:sz w:val="22"/>
          <w:szCs w:val="22"/>
          <w:lang w:val="et-EE"/>
        </w:rPr>
        <w:t xml:space="preserve">žürii </w:t>
      </w:r>
      <w:r w:rsidR="00642300">
        <w:rPr>
          <w:rFonts w:cstheme="minorHAnsi"/>
          <w:color w:val="000000" w:themeColor="text1"/>
          <w:sz w:val="22"/>
          <w:szCs w:val="22"/>
          <w:lang w:val="et-EE"/>
        </w:rPr>
        <w:t xml:space="preserve">otsusega </w:t>
      </w:r>
      <w:r w:rsidR="00946A6A" w:rsidRPr="00F6720C">
        <w:rPr>
          <w:rFonts w:cstheme="minorHAnsi"/>
          <w:color w:val="000000" w:themeColor="text1"/>
          <w:sz w:val="22"/>
          <w:szCs w:val="22"/>
          <w:lang w:val="et-EE"/>
        </w:rPr>
        <w:t>võistlustelt eemaldada.</w:t>
      </w:r>
    </w:p>
    <w:p w14:paraId="55E765D5" w14:textId="5F68724E" w:rsidR="000E2C16" w:rsidRPr="00F6720C" w:rsidRDefault="00C0257C" w:rsidP="000E2C16">
      <w:pPr>
        <w:spacing w:before="100" w:beforeAutospacing="1" w:after="100" w:afterAutospacing="1"/>
        <w:rPr>
          <w:rFonts w:eastAsia="Times New Roman" w:cstheme="minorHAnsi"/>
          <w:strike/>
          <w:color w:val="000000" w:themeColor="text1"/>
          <w:sz w:val="22"/>
          <w:szCs w:val="22"/>
          <w:lang w:val="et-EE" w:eastAsia="en-GB"/>
        </w:rPr>
      </w:pPr>
      <w:r>
        <w:rPr>
          <w:rFonts w:eastAsia="Times New Roman" w:cstheme="minorHAnsi"/>
          <w:color w:val="000000" w:themeColor="text1"/>
          <w:sz w:val="22"/>
          <w:szCs w:val="22"/>
          <w:lang w:val="et-EE" w:eastAsia="en-GB"/>
        </w:rPr>
        <w:t xml:space="preserve">2.10.3 </w:t>
      </w:r>
      <w:r w:rsidR="00AC46F1" w:rsidRPr="00F6720C">
        <w:rPr>
          <w:rFonts w:eastAsia="Times New Roman" w:cstheme="minorHAnsi"/>
          <w:color w:val="000000" w:themeColor="text1"/>
          <w:sz w:val="22"/>
          <w:szCs w:val="22"/>
          <w:lang w:val="et-EE" w:eastAsia="en-GB"/>
        </w:rPr>
        <w:t>Võist</w:t>
      </w:r>
      <w:r w:rsidR="00642300">
        <w:rPr>
          <w:rFonts w:eastAsia="Times New Roman" w:cstheme="minorHAnsi"/>
          <w:color w:val="000000" w:themeColor="text1"/>
          <w:sz w:val="22"/>
          <w:szCs w:val="22"/>
          <w:lang w:val="et-EE" w:eastAsia="en-GB"/>
        </w:rPr>
        <w:t>l</w:t>
      </w:r>
      <w:r w:rsidR="00AC46F1" w:rsidRPr="00F6720C">
        <w:rPr>
          <w:rFonts w:eastAsia="Times New Roman" w:cstheme="minorHAnsi"/>
          <w:color w:val="000000" w:themeColor="text1"/>
          <w:sz w:val="22"/>
          <w:szCs w:val="22"/>
          <w:lang w:val="et-EE" w:eastAsia="en-GB"/>
        </w:rPr>
        <w:t>eja peab tehnilisele kont</w:t>
      </w:r>
      <w:r w:rsidR="00297E65" w:rsidRPr="00F6720C">
        <w:rPr>
          <w:rFonts w:eastAsia="Times New Roman" w:cstheme="minorHAnsi"/>
          <w:color w:val="000000" w:themeColor="text1"/>
          <w:sz w:val="22"/>
          <w:szCs w:val="22"/>
          <w:lang w:val="et-EE" w:eastAsia="en-GB"/>
        </w:rPr>
        <w:t>rollile esitama eeltäidetud tehnili</w:t>
      </w:r>
      <w:r w:rsidR="00642300">
        <w:rPr>
          <w:rFonts w:eastAsia="Times New Roman" w:cstheme="minorHAnsi"/>
          <w:color w:val="000000" w:themeColor="text1"/>
          <w:sz w:val="22"/>
          <w:szCs w:val="22"/>
          <w:lang w:val="et-EE" w:eastAsia="en-GB"/>
        </w:rPr>
        <w:t>s</w:t>
      </w:r>
      <w:r w:rsidR="00297E65" w:rsidRPr="00F6720C">
        <w:rPr>
          <w:rFonts w:eastAsia="Times New Roman" w:cstheme="minorHAnsi"/>
          <w:color w:val="000000" w:themeColor="text1"/>
          <w:sz w:val="22"/>
          <w:szCs w:val="22"/>
          <w:lang w:val="et-EE" w:eastAsia="en-GB"/>
        </w:rPr>
        <w:t xml:space="preserve">e </w:t>
      </w:r>
      <w:r w:rsidR="00642300">
        <w:rPr>
          <w:rFonts w:eastAsia="Times New Roman" w:cstheme="minorHAnsi"/>
          <w:color w:val="000000" w:themeColor="text1"/>
          <w:sz w:val="22"/>
          <w:szCs w:val="22"/>
          <w:lang w:val="et-EE" w:eastAsia="en-GB"/>
        </w:rPr>
        <w:t>kontrolli kaardi</w:t>
      </w:r>
    </w:p>
    <w:p w14:paraId="293A917E" w14:textId="7395CA02" w:rsidR="000E2C16" w:rsidRPr="00F6720C" w:rsidRDefault="00C0257C" w:rsidP="000E2C16">
      <w:pPr>
        <w:spacing w:before="100" w:beforeAutospacing="1" w:after="100" w:afterAutospacing="1"/>
        <w:rPr>
          <w:rFonts w:eastAsia="Times New Roman" w:cstheme="minorHAnsi"/>
          <w:color w:val="000000" w:themeColor="text1"/>
          <w:sz w:val="22"/>
          <w:szCs w:val="22"/>
          <w:lang w:val="et-EE" w:eastAsia="en-GB"/>
        </w:rPr>
      </w:pPr>
      <w:r>
        <w:rPr>
          <w:rFonts w:eastAsia="Times New Roman" w:cstheme="minorHAnsi"/>
          <w:color w:val="000000" w:themeColor="text1"/>
          <w:sz w:val="22"/>
          <w:szCs w:val="22"/>
          <w:lang w:val="et-EE" w:eastAsia="en-GB"/>
        </w:rPr>
        <w:lastRenderedPageBreak/>
        <w:t xml:space="preserve">2.10.4 </w:t>
      </w:r>
      <w:r w:rsidR="000E2C16" w:rsidRPr="00F6720C">
        <w:rPr>
          <w:rFonts w:eastAsia="Times New Roman" w:cstheme="minorHAnsi"/>
          <w:color w:val="000000" w:themeColor="text1"/>
          <w:sz w:val="22"/>
          <w:szCs w:val="22"/>
          <w:lang w:val="et-EE" w:eastAsia="en-GB"/>
        </w:rPr>
        <w:t xml:space="preserve">Võistluse juht või meditsiinipersonal võib mistahes ajal võistluste käigus nõuda võistlejalt arstliku kontrolli läbimist. </w:t>
      </w:r>
    </w:p>
    <w:p w14:paraId="46EC64F1" w14:textId="29088EF6" w:rsidR="000E2C16" w:rsidRPr="00F6720C" w:rsidRDefault="00C0257C"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2.10.5 </w:t>
      </w:r>
      <w:r w:rsidR="000E2C16" w:rsidRPr="00F6720C">
        <w:rPr>
          <w:rFonts w:eastAsia="Times New Roman" w:cstheme="minorHAnsi"/>
          <w:color w:val="000000" w:themeColor="text1"/>
          <w:sz w:val="22"/>
          <w:szCs w:val="22"/>
          <w:lang w:val="fi-FI" w:eastAsia="en-GB"/>
        </w:rPr>
        <w:t xml:space="preserve">Võistlustel ei ole lubatud kasutada ühtegi karti, mis ei ole läbinud tehnilist ülevaatust. </w:t>
      </w:r>
    </w:p>
    <w:p w14:paraId="75E9470A" w14:textId="72B901C9" w:rsidR="000E2C16" w:rsidRPr="00F6720C" w:rsidRDefault="00C0257C" w:rsidP="000E2C16">
      <w:pPr>
        <w:spacing w:before="100" w:beforeAutospacing="1" w:after="100" w:afterAutospacing="1"/>
        <w:contextualSpacing/>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2.10.6 </w:t>
      </w:r>
      <w:r w:rsidR="000E2C16" w:rsidRPr="00F6720C">
        <w:rPr>
          <w:rFonts w:eastAsia="Times New Roman" w:cstheme="minorHAnsi"/>
          <w:color w:val="000000" w:themeColor="text1"/>
          <w:sz w:val="22"/>
          <w:szCs w:val="22"/>
          <w:lang w:val="fi-FI" w:eastAsia="en-GB"/>
        </w:rPr>
        <w:t>Tehnilised kontrolli kohtunikud võivad igal ajal võistluste käigus:</w:t>
      </w:r>
      <w:r w:rsidR="000E2C16" w:rsidRPr="00F6720C">
        <w:rPr>
          <w:rFonts w:eastAsia="Times New Roman" w:cstheme="minorHAnsi"/>
          <w:color w:val="000000" w:themeColor="text1"/>
          <w:sz w:val="22"/>
          <w:szCs w:val="22"/>
          <w:lang w:val="fi-FI" w:eastAsia="en-GB"/>
        </w:rPr>
        <w:br/>
      </w:r>
      <w:r>
        <w:rPr>
          <w:rFonts w:eastAsia="Times New Roman" w:cstheme="minorHAnsi"/>
          <w:color w:val="000000" w:themeColor="text1"/>
          <w:sz w:val="22"/>
          <w:szCs w:val="22"/>
          <w:lang w:val="fi-FI" w:eastAsia="en-GB"/>
        </w:rPr>
        <w:t>2.10.6.1</w:t>
      </w:r>
      <w:r w:rsidR="000E2C16" w:rsidRPr="00F6720C">
        <w:rPr>
          <w:rFonts w:eastAsia="Times New Roman" w:cstheme="minorHAnsi"/>
          <w:color w:val="000000" w:themeColor="text1"/>
          <w:sz w:val="22"/>
          <w:szCs w:val="22"/>
          <w:lang w:val="fi-FI" w:eastAsia="en-GB"/>
        </w:rPr>
        <w:t xml:space="preserve"> kontrollida kardi ja võistleja varustuse vastavust kehtestatud </w:t>
      </w:r>
      <w:r w:rsidR="00946A6A" w:rsidRPr="00F6720C">
        <w:rPr>
          <w:rFonts w:eastAsia="Times New Roman" w:cstheme="minorHAnsi"/>
          <w:color w:val="000000" w:themeColor="text1"/>
          <w:sz w:val="22"/>
          <w:szCs w:val="22"/>
          <w:lang w:val="et-EE" w:eastAsia="en-GB"/>
        </w:rPr>
        <w:t>reeglitele</w:t>
      </w:r>
      <w:r w:rsidR="000E2C16" w:rsidRPr="00F6720C">
        <w:rPr>
          <w:rFonts w:eastAsia="Times New Roman" w:cstheme="minorHAnsi"/>
          <w:color w:val="000000" w:themeColor="text1"/>
          <w:sz w:val="22"/>
          <w:szCs w:val="22"/>
          <w:lang w:val="fi-FI" w:eastAsia="en-GB"/>
        </w:rPr>
        <w:t>;</w:t>
      </w:r>
      <w:r w:rsidR="000E2C16" w:rsidRPr="00F6720C">
        <w:rPr>
          <w:rFonts w:eastAsia="Times New Roman" w:cstheme="minorHAnsi"/>
          <w:color w:val="000000" w:themeColor="text1"/>
          <w:sz w:val="22"/>
          <w:szCs w:val="22"/>
          <w:lang w:val="fi-FI" w:eastAsia="en-GB"/>
        </w:rPr>
        <w:br/>
      </w:r>
      <w:r>
        <w:rPr>
          <w:rFonts w:eastAsia="Times New Roman" w:cstheme="minorHAnsi"/>
          <w:color w:val="000000" w:themeColor="text1"/>
          <w:sz w:val="22"/>
          <w:szCs w:val="22"/>
          <w:lang w:val="fi-FI" w:eastAsia="en-GB"/>
        </w:rPr>
        <w:t>2.10.6.2</w:t>
      </w:r>
      <w:r w:rsidR="000E2C16" w:rsidRPr="00F6720C">
        <w:rPr>
          <w:rFonts w:eastAsia="Times New Roman" w:cstheme="minorHAnsi"/>
          <w:color w:val="000000" w:themeColor="text1"/>
          <w:sz w:val="22"/>
          <w:szCs w:val="22"/>
          <w:lang w:val="fi-FI" w:eastAsia="en-GB"/>
        </w:rPr>
        <w:t xml:space="preserve"> nõuda registreerijalt tehniliste tingimuste täitmise kontrollimiseks kardi, sh mootori ja </w:t>
      </w:r>
    </w:p>
    <w:p w14:paraId="11575481" w14:textId="45EE642F" w:rsidR="000E2C16" w:rsidRPr="00F6720C" w:rsidRDefault="000E2C16" w:rsidP="000E2C16">
      <w:pPr>
        <w:spacing w:before="100" w:beforeAutospacing="1" w:after="100" w:afterAutospacing="1"/>
        <w:contextualSpacing/>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selle osade lahtivõtmist;</w:t>
      </w:r>
      <w:r w:rsidRPr="00F6720C">
        <w:rPr>
          <w:rFonts w:eastAsia="Times New Roman" w:cstheme="minorHAnsi"/>
          <w:color w:val="000000" w:themeColor="text1"/>
          <w:sz w:val="22"/>
          <w:szCs w:val="22"/>
          <w:lang w:val="fi-FI" w:eastAsia="en-GB"/>
        </w:rPr>
        <w:br/>
      </w:r>
      <w:r w:rsidR="00C0257C">
        <w:rPr>
          <w:rFonts w:eastAsia="Times New Roman" w:cstheme="minorHAnsi"/>
          <w:color w:val="000000" w:themeColor="text1"/>
          <w:sz w:val="22"/>
          <w:szCs w:val="22"/>
          <w:lang w:val="fi-FI" w:eastAsia="en-GB"/>
        </w:rPr>
        <w:t>2.10.6.3</w:t>
      </w:r>
      <w:r w:rsidRPr="00F6720C">
        <w:rPr>
          <w:rFonts w:eastAsia="Times New Roman" w:cstheme="minorHAnsi"/>
          <w:color w:val="000000" w:themeColor="text1"/>
          <w:sz w:val="22"/>
          <w:szCs w:val="22"/>
          <w:lang w:val="fi-FI" w:eastAsia="en-GB"/>
        </w:rPr>
        <w:t xml:space="preserve"> nõuda registreerijalt kontrollimiseks vajalike kardi osade või näidiste esitamist; </w:t>
      </w:r>
      <w:r w:rsidR="008A766B">
        <w:rPr>
          <w:rFonts w:eastAsia="Times New Roman" w:cstheme="minorHAnsi"/>
          <w:color w:val="000000" w:themeColor="text1"/>
          <w:sz w:val="22"/>
          <w:szCs w:val="22"/>
          <w:lang w:val="fi-FI" w:eastAsia="en-GB"/>
        </w:rPr>
        <w:br/>
      </w:r>
    </w:p>
    <w:p w14:paraId="5E5194BB" w14:textId="0F60770C"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2.10.7 </w:t>
      </w:r>
      <w:r w:rsidR="000E2C16" w:rsidRPr="00F6720C">
        <w:rPr>
          <w:rFonts w:eastAsia="Times New Roman" w:cstheme="minorHAnsi"/>
          <w:color w:val="000000" w:themeColor="text1"/>
          <w:sz w:val="22"/>
          <w:szCs w:val="22"/>
          <w:lang w:val="fi-FI" w:eastAsia="en-GB"/>
        </w:rPr>
        <w:t xml:space="preserve">Kui karti on peale tehnilise kontrolli läbimist lahti võetud, ümber ehitatud või parandatud viisil, mis võib avaldada mõju kardi ohutusele või seada kahtluse alla kardi vastavuse kehtestatud nõuetele või on sellised tagajärjed saabunud avarii tulemusena, tuleb kart esitada täiendavaks tehniliseks ülevaatuseks. </w:t>
      </w:r>
    </w:p>
    <w:p w14:paraId="7AC3A8CA" w14:textId="6053E909"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2.10.8 </w:t>
      </w:r>
      <w:r w:rsidR="000E2C16" w:rsidRPr="00F6720C">
        <w:rPr>
          <w:rFonts w:eastAsia="Times New Roman" w:cstheme="minorHAnsi"/>
          <w:color w:val="000000" w:themeColor="text1"/>
          <w:sz w:val="22"/>
          <w:szCs w:val="22"/>
          <w:lang w:val="fi-FI" w:eastAsia="en-GB"/>
        </w:rPr>
        <w:t xml:space="preserve">Võistluse juht võib nõuda iga avariis osalenud kardi peatamist ja tehnilist ülevaatamist. </w:t>
      </w:r>
    </w:p>
    <w:p w14:paraId="3F2F4BF0" w14:textId="7EAFCADD"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2.10.9 </w:t>
      </w:r>
      <w:r w:rsidR="000E2C16" w:rsidRPr="00F6720C">
        <w:rPr>
          <w:rFonts w:eastAsia="Times New Roman" w:cstheme="minorHAnsi"/>
          <w:color w:val="000000" w:themeColor="text1"/>
          <w:sz w:val="22"/>
          <w:szCs w:val="22"/>
          <w:lang w:val="fi-FI" w:eastAsia="en-GB"/>
        </w:rPr>
        <w:t xml:space="preserve">Dokumentide kontrolli ja tehnilist ülevaatust võivad läbi viia ainult selleks määratud ametlikud isikud. Nimetatud ametlikud isikud vastutavad ka tegevuse eest hooldusaladel ja parc fermé ́s ning on õigustatud andma registreerijatele korraldusi. </w:t>
      </w:r>
    </w:p>
    <w:p w14:paraId="14810816" w14:textId="0964C49E"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2.10.10 </w:t>
      </w:r>
      <w:r w:rsidR="000E2C16" w:rsidRPr="00F6720C">
        <w:rPr>
          <w:rFonts w:eastAsia="Times New Roman" w:cstheme="minorHAnsi"/>
          <w:color w:val="000000" w:themeColor="text1"/>
          <w:sz w:val="22"/>
          <w:szCs w:val="22"/>
          <w:lang w:val="fi-FI" w:eastAsia="en-GB"/>
        </w:rPr>
        <w:t xml:space="preserve">Žürii või Võistluse juht vormistab protokolli kõigi tehnilise kontrolli poolt avastatud mittevastavuste kohta kõigi kartide juures. Nimetatud protokoll, välja arvatud kütuseproovid, ei sisalda ühtegi arvnäitajat. </w:t>
      </w:r>
    </w:p>
    <w:p w14:paraId="351FFBED" w14:textId="0459B13C"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2.10.11 </w:t>
      </w:r>
      <w:r w:rsidR="000E2C16" w:rsidRPr="00F6720C">
        <w:rPr>
          <w:rFonts w:eastAsia="Times New Roman" w:cstheme="minorHAnsi"/>
          <w:color w:val="000000" w:themeColor="text1"/>
          <w:sz w:val="22"/>
          <w:szCs w:val="22"/>
          <w:lang w:val="fi-FI" w:eastAsia="en-GB"/>
        </w:rPr>
        <w:t xml:space="preserve">Kardi tehniliseks ülevaatuseks esitamine väljendab kinnitust selle vastavuse kohta kehtestatud nõuetele. </w:t>
      </w:r>
    </w:p>
    <w:p w14:paraId="271074F6" w14:textId="6D186269"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2.10.12</w:t>
      </w:r>
      <w:r w:rsidR="000E2C16" w:rsidRPr="00F6720C">
        <w:rPr>
          <w:rFonts w:eastAsia="Times New Roman" w:cstheme="minorHAnsi"/>
          <w:color w:val="000000" w:themeColor="text1"/>
          <w:sz w:val="22"/>
          <w:szCs w:val="22"/>
          <w:lang w:val="fi-FI" w:eastAsia="en-GB"/>
        </w:rPr>
        <w:t xml:space="preserve"> Dokumentide kontrollis saab iga registreerija igale oma võistlejale tehnilise kontrolli kaardi. Kõik varustust puudutavad andmed peavad olema kantud tehnilisele kontrolli kaardile enne tehnilisele kontrollile esitamist. Tehnilises kontrollis aktsepteeritakse ainult täielikult ja nõuetekohaselt täidetud tehnilise kontrolli kaarti </w:t>
      </w:r>
    </w:p>
    <w:p w14:paraId="3D63CE3E" w14:textId="06E39954"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2.10.13</w:t>
      </w:r>
      <w:r w:rsidR="000E2C16" w:rsidRPr="00F6720C">
        <w:rPr>
          <w:rFonts w:eastAsia="Times New Roman" w:cstheme="minorHAnsi"/>
          <w:color w:val="000000" w:themeColor="text1"/>
          <w:sz w:val="22"/>
          <w:szCs w:val="22"/>
          <w:lang w:val="fi-FI" w:eastAsia="en-GB"/>
        </w:rPr>
        <w:t xml:space="preserve"> Kõik stardinumbrid ja reklaamid peavad olema kardile kantud enne tehnilist kontrolli. </w:t>
      </w:r>
    </w:p>
    <w:p w14:paraId="38EC084D" w14:textId="4E59F657"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2.10.14 </w:t>
      </w:r>
      <w:r w:rsidR="000E2C16" w:rsidRPr="00F6720C">
        <w:rPr>
          <w:rFonts w:eastAsia="Times New Roman" w:cstheme="minorHAnsi"/>
          <w:color w:val="000000" w:themeColor="text1"/>
          <w:sz w:val="22"/>
          <w:szCs w:val="22"/>
          <w:lang w:val="fi-FI" w:eastAsia="en-GB"/>
        </w:rPr>
        <w:t xml:space="preserve">Võistleja ei või vahetada oma varustust, kui ta ei ole seda eelnevalt tehnilisele ülevaatusele esitanud. </w:t>
      </w:r>
    </w:p>
    <w:p w14:paraId="52073B67" w14:textId="28339023"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2.10.15 </w:t>
      </w:r>
      <w:r w:rsidR="000E2C16" w:rsidRPr="00F6720C">
        <w:rPr>
          <w:rFonts w:eastAsia="Times New Roman" w:cstheme="minorHAnsi"/>
          <w:color w:val="000000" w:themeColor="text1"/>
          <w:sz w:val="22"/>
          <w:szCs w:val="22"/>
          <w:lang w:val="fi-FI" w:eastAsia="en-GB"/>
        </w:rPr>
        <w:t xml:space="preserve">Klassides, kus mootori maksimaalsed pöörded ja/või siduri rakendumispiirkond on reeglitega määratletud, on lubatud kasutada vastavaid mõõtevahendeid. Need peavad olema paigaldatud jälgides rangelt instruktsioone. </w:t>
      </w:r>
    </w:p>
    <w:p w14:paraId="0DB39A69" w14:textId="0204ADF1" w:rsidR="000E2C16"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2.10.16</w:t>
      </w:r>
      <w:r w:rsidR="000E2C16" w:rsidRPr="00F6720C">
        <w:rPr>
          <w:rFonts w:eastAsia="Times New Roman" w:cstheme="minorHAnsi"/>
          <w:color w:val="000000" w:themeColor="text1"/>
          <w:sz w:val="22"/>
          <w:szCs w:val="22"/>
          <w:lang w:val="fi-FI" w:eastAsia="en-GB"/>
        </w:rPr>
        <w:t xml:space="preserve"> Žürii otsusel on tehnilise kontrolli kohtunikel õigus asendada võistleja süütesüsteem </w:t>
      </w:r>
      <w:r w:rsidR="00487510" w:rsidRPr="003A37F0">
        <w:rPr>
          <w:rFonts w:eastAsia="Times New Roman" w:cstheme="minorHAnsi"/>
          <w:color w:val="000000" w:themeColor="text1"/>
          <w:sz w:val="22"/>
          <w:szCs w:val="22"/>
          <w:lang w:val="et-EE" w:eastAsia="en-GB"/>
        </w:rPr>
        <w:t>võist</w:t>
      </w:r>
      <w:r w:rsidR="00922E91" w:rsidRPr="003A37F0">
        <w:rPr>
          <w:rFonts w:eastAsia="Times New Roman" w:cstheme="minorHAnsi"/>
          <w:color w:val="000000" w:themeColor="text1"/>
          <w:sz w:val="22"/>
          <w:szCs w:val="22"/>
          <w:lang w:val="et-EE" w:eastAsia="en-GB"/>
        </w:rPr>
        <w:t>l</w:t>
      </w:r>
      <w:r w:rsidR="00487510" w:rsidRPr="003A37F0">
        <w:rPr>
          <w:rFonts w:eastAsia="Times New Roman" w:cstheme="minorHAnsi"/>
          <w:color w:val="000000" w:themeColor="text1"/>
          <w:sz w:val="22"/>
          <w:szCs w:val="22"/>
          <w:lang w:val="et-EE" w:eastAsia="en-GB"/>
        </w:rPr>
        <w:t>use</w:t>
      </w:r>
      <w:r w:rsidR="00487510" w:rsidRPr="00F6720C">
        <w:rPr>
          <w:rFonts w:eastAsia="Times New Roman" w:cstheme="minorHAnsi"/>
          <w:color w:val="000000" w:themeColor="text1"/>
          <w:sz w:val="22"/>
          <w:szCs w:val="22"/>
          <w:lang w:val="et-EE" w:eastAsia="en-GB"/>
        </w:rPr>
        <w:t xml:space="preserve"> korraldaja</w:t>
      </w:r>
      <w:r w:rsidR="000E2C16" w:rsidRPr="00F6720C">
        <w:rPr>
          <w:rFonts w:eastAsia="Times New Roman" w:cstheme="minorHAnsi"/>
          <w:color w:val="000000" w:themeColor="text1"/>
          <w:sz w:val="22"/>
          <w:szCs w:val="22"/>
          <w:lang w:val="fi-FI" w:eastAsia="en-GB"/>
        </w:rPr>
        <w:t xml:space="preserve"> poolt varustatud asendussüsteemiga. Asendussüsteem peab olema sama tootja sama mudel nagu võistleja enda süsteem. </w:t>
      </w:r>
    </w:p>
    <w:p w14:paraId="0891A396" w14:textId="77777777" w:rsidR="00AF2B04" w:rsidRPr="00F6720C" w:rsidRDefault="00AF2B04" w:rsidP="000E2C16">
      <w:pPr>
        <w:spacing w:before="100" w:beforeAutospacing="1" w:after="100" w:afterAutospacing="1"/>
        <w:rPr>
          <w:rFonts w:eastAsia="Times New Roman" w:cstheme="minorHAnsi"/>
          <w:color w:val="000000" w:themeColor="text1"/>
          <w:sz w:val="22"/>
          <w:szCs w:val="22"/>
          <w:lang w:val="fi-FI" w:eastAsia="en-GB"/>
        </w:rPr>
      </w:pPr>
    </w:p>
    <w:p w14:paraId="3E376571"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lastRenderedPageBreak/>
        <w:t xml:space="preserve">2.11 PÄÄS VÕISTLUSRAJALE </w:t>
      </w:r>
    </w:p>
    <w:p w14:paraId="6E3B7BD6"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Õigus pääseda võistlusrajale on ainult võistlusjuhendis fikseeritud ametlikel isikutel. </w:t>
      </w:r>
    </w:p>
    <w:p w14:paraId="5FF5BE7D" w14:textId="48FA1875" w:rsidR="007971F6" w:rsidRPr="00F6720C" w:rsidRDefault="000E2C16" w:rsidP="007971F6">
      <w:pPr>
        <w:pStyle w:val="CommentText"/>
        <w:rPr>
          <w:rFonts w:cstheme="minorHAnsi"/>
          <w:color w:val="000000" w:themeColor="text1"/>
          <w:sz w:val="22"/>
          <w:szCs w:val="22"/>
          <w:lang w:val="et-EE"/>
        </w:rPr>
      </w:pPr>
      <w:r w:rsidRPr="00F6720C">
        <w:rPr>
          <w:rFonts w:eastAsia="Times New Roman" w:cstheme="minorHAnsi"/>
          <w:color w:val="000000" w:themeColor="text1"/>
          <w:sz w:val="22"/>
          <w:szCs w:val="22"/>
          <w:lang w:val="fi-FI" w:eastAsia="en-GB"/>
        </w:rPr>
        <w:t xml:space="preserve">Ajakirjanikud pääsevad võistlusrajale ainult korraldajalt saadud loa alusel ning nad on kohustatud täitma kõiki neile ametlike isikute poolt antud ohutusnõudeid. </w:t>
      </w:r>
      <w:r w:rsidR="007971F6" w:rsidRPr="00F6720C">
        <w:rPr>
          <w:rFonts w:eastAsia="Times New Roman" w:cstheme="minorHAnsi"/>
          <w:color w:val="000000" w:themeColor="text1"/>
          <w:sz w:val="22"/>
          <w:szCs w:val="22"/>
          <w:lang w:val="fi-FI" w:eastAsia="en-GB"/>
        </w:rPr>
        <w:br/>
      </w:r>
    </w:p>
    <w:p w14:paraId="7199B685" w14:textId="2AEBDFBD" w:rsidR="007971F6" w:rsidRDefault="007971F6" w:rsidP="00256DB1">
      <w:pPr>
        <w:pStyle w:val="NoSpacing"/>
        <w:rPr>
          <w:lang w:val="et-EE"/>
        </w:rPr>
      </w:pPr>
      <w:r w:rsidRPr="00F6720C">
        <w:rPr>
          <w:lang w:val="et-EE"/>
        </w:rPr>
        <w:t>2.11.1</w:t>
      </w:r>
      <w:r w:rsidR="008A766B">
        <w:rPr>
          <w:lang w:val="et-EE"/>
        </w:rPr>
        <w:t xml:space="preserve"> </w:t>
      </w:r>
      <w:r w:rsidRPr="00F6720C">
        <w:rPr>
          <w:lang w:val="et-EE"/>
        </w:rPr>
        <w:t xml:space="preserve">Ajakirjanike akrediteerimine toimub võistluste sekretariaadis ning algab samaaegselt võistlustele registreerimisega. </w:t>
      </w:r>
    </w:p>
    <w:p w14:paraId="35F32B14" w14:textId="77777777" w:rsidR="00256DB1" w:rsidRPr="00F6720C" w:rsidRDefault="00256DB1" w:rsidP="00256DB1">
      <w:pPr>
        <w:pStyle w:val="NoSpacing"/>
        <w:rPr>
          <w:lang w:val="et-EE"/>
        </w:rPr>
      </w:pPr>
    </w:p>
    <w:p w14:paraId="4FEC4279" w14:textId="4CC87ACD" w:rsidR="007971F6" w:rsidRDefault="007971F6" w:rsidP="00256DB1">
      <w:pPr>
        <w:pStyle w:val="NoSpacing"/>
        <w:rPr>
          <w:lang w:val="et-EE"/>
        </w:rPr>
      </w:pPr>
      <w:r w:rsidRPr="00F6720C">
        <w:rPr>
          <w:lang w:val="et-EE"/>
        </w:rPr>
        <w:t>2.11.2 Võistluste juhil on õigus anda ajakirjanikule kirjalik või suuline hoiatus, kui viimane viibib rajaskeemil märgitud keelatud alas. Kahe kirjaliku hoiatuse andmisel samale ajakirjanikule hooaja jooksul on kardipordi  komiteel õigus saata kirjalik märgukiri ajakirjaniku tööandjale ja EAL-ile ning mitte akrediteerida ajakirjanikku edaspidi Eesti kardispordi võistlustele.</w:t>
      </w:r>
    </w:p>
    <w:p w14:paraId="421BF0D3" w14:textId="77777777" w:rsidR="00256DB1" w:rsidRPr="00F6720C" w:rsidRDefault="00256DB1" w:rsidP="00256DB1">
      <w:pPr>
        <w:pStyle w:val="NoSpacing"/>
        <w:rPr>
          <w:lang w:val="et-EE"/>
        </w:rPr>
      </w:pPr>
    </w:p>
    <w:p w14:paraId="35BF0D66" w14:textId="7D091678" w:rsidR="007971F6" w:rsidRPr="00F6720C" w:rsidRDefault="007971F6" w:rsidP="00256DB1">
      <w:pPr>
        <w:pStyle w:val="NoSpacing"/>
        <w:rPr>
          <w:lang w:val="fi-FI"/>
        </w:rPr>
      </w:pPr>
      <w:r w:rsidRPr="004025AE">
        <w:rPr>
          <w:b/>
          <w:bCs/>
          <w:lang w:val="et-EE"/>
        </w:rPr>
        <w:t xml:space="preserve">2.11.3 Droonide kasutamine võistlustel tuleb eelnevalt akrediteerida sarnaselt ajakirjanikele ning fotograafidele. </w:t>
      </w:r>
      <w:r w:rsidRPr="004025AE">
        <w:rPr>
          <w:b/>
          <w:bCs/>
          <w:lang w:val="fi-FI"/>
        </w:rPr>
        <w:t>Droonide kasutamise lubamise otsustab korraldaja kooskõlastades selle sarja ametliku salvestusmeeskonnaga. Kooskõlastamata droonide kasutamine võistluste ajal pole lubatud</w:t>
      </w:r>
      <w:r w:rsidRPr="00F6720C">
        <w:rPr>
          <w:lang w:val="fi-FI"/>
        </w:rPr>
        <w:t>.</w:t>
      </w:r>
    </w:p>
    <w:p w14:paraId="760A049B" w14:textId="77777777" w:rsidR="008A766B" w:rsidRDefault="008A766B" w:rsidP="000E2C16">
      <w:pPr>
        <w:spacing w:before="100" w:beforeAutospacing="1" w:after="100" w:afterAutospacing="1"/>
        <w:contextualSpacing/>
        <w:rPr>
          <w:rFonts w:eastAsia="Times New Roman" w:cstheme="minorHAnsi"/>
          <w:color w:val="000000" w:themeColor="text1"/>
          <w:sz w:val="22"/>
          <w:szCs w:val="22"/>
          <w:lang w:val="fi-FI" w:eastAsia="en-GB"/>
        </w:rPr>
      </w:pPr>
    </w:p>
    <w:p w14:paraId="63C7560B" w14:textId="2A93E542" w:rsidR="000E2C16" w:rsidRPr="008762C5" w:rsidRDefault="000E2C16" w:rsidP="000E2C16">
      <w:pPr>
        <w:spacing w:before="100" w:beforeAutospacing="1" w:after="100" w:afterAutospacing="1"/>
        <w:contextualSpacing/>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2.12 KÜTUS </w:t>
      </w:r>
    </w:p>
    <w:p w14:paraId="06CEE980" w14:textId="77777777" w:rsidR="008A766B" w:rsidRPr="00F6720C" w:rsidRDefault="008A766B" w:rsidP="000E2C16">
      <w:pPr>
        <w:spacing w:before="100" w:beforeAutospacing="1" w:after="100" w:afterAutospacing="1"/>
        <w:contextualSpacing/>
        <w:rPr>
          <w:rFonts w:eastAsia="Times New Roman" w:cstheme="minorHAnsi"/>
          <w:color w:val="000000" w:themeColor="text1"/>
          <w:sz w:val="22"/>
          <w:szCs w:val="22"/>
          <w:lang w:val="fi-FI" w:eastAsia="en-GB"/>
        </w:rPr>
      </w:pPr>
    </w:p>
    <w:p w14:paraId="713CE266" w14:textId="46F40FAA"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Kasutatav kütus peab vastama </w:t>
      </w:r>
      <w:r w:rsidR="001A51C1" w:rsidRPr="00F6720C">
        <w:rPr>
          <w:rFonts w:eastAsia="Times New Roman" w:cstheme="minorHAnsi"/>
          <w:color w:val="000000" w:themeColor="text1"/>
          <w:sz w:val="22"/>
          <w:szCs w:val="22"/>
          <w:lang w:val="et-EE" w:eastAsia="en-GB"/>
        </w:rPr>
        <w:t>EAL</w:t>
      </w:r>
      <w:r w:rsidRPr="00F6720C">
        <w:rPr>
          <w:rFonts w:eastAsia="Times New Roman" w:cstheme="minorHAnsi"/>
          <w:color w:val="000000" w:themeColor="text1"/>
          <w:sz w:val="22"/>
          <w:szCs w:val="22"/>
          <w:lang w:val="fi-FI" w:eastAsia="en-GB"/>
        </w:rPr>
        <w:t xml:space="preserve"> tehniliste tingimustele. </w:t>
      </w:r>
    </w:p>
    <w:p w14:paraId="635E0FE0" w14:textId="77777777" w:rsidR="008A766B" w:rsidRDefault="008A766B" w:rsidP="000E2C16">
      <w:pPr>
        <w:spacing w:before="100" w:beforeAutospacing="1" w:after="100" w:afterAutospacing="1"/>
        <w:contextualSpacing/>
        <w:rPr>
          <w:rFonts w:eastAsia="Times New Roman" w:cstheme="minorHAnsi"/>
          <w:color w:val="000000" w:themeColor="text1"/>
          <w:sz w:val="22"/>
          <w:szCs w:val="22"/>
          <w:lang w:val="fi-FI" w:eastAsia="en-GB"/>
        </w:rPr>
      </w:pPr>
    </w:p>
    <w:p w14:paraId="2205FDBD" w14:textId="77777777" w:rsidR="008A766B" w:rsidRPr="008762C5" w:rsidRDefault="000E2C16" w:rsidP="000E2C16">
      <w:pPr>
        <w:spacing w:before="100" w:beforeAutospacing="1" w:after="100" w:afterAutospacing="1"/>
        <w:contextualSpacing/>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2.13 PARC FERMÉ</w:t>
      </w:r>
    </w:p>
    <w:p w14:paraId="47C64D4E" w14:textId="34C23510" w:rsidR="000E2C16" w:rsidRPr="00F6720C" w:rsidRDefault="000E2C16" w:rsidP="000E2C16">
      <w:pPr>
        <w:spacing w:before="100" w:beforeAutospacing="1" w:after="100" w:afterAutospacing="1"/>
        <w:contextualSpacing/>
        <w:rPr>
          <w:rFonts w:eastAsia="Times New Roman" w:cstheme="minorHAnsi"/>
          <w:color w:val="000000" w:themeColor="text1"/>
          <w:sz w:val="22"/>
          <w:szCs w:val="22"/>
          <w:lang w:eastAsia="en-GB"/>
        </w:rPr>
      </w:pPr>
      <w:r w:rsidRPr="00F6720C">
        <w:rPr>
          <w:rFonts w:eastAsia="Times New Roman" w:cstheme="minorHAnsi"/>
          <w:color w:val="000000" w:themeColor="text1"/>
          <w:sz w:val="22"/>
          <w:szCs w:val="22"/>
          <w:lang w:val="fi-FI" w:eastAsia="en-GB"/>
        </w:rPr>
        <w:br/>
      </w:r>
      <w:r w:rsidR="00994688">
        <w:rPr>
          <w:rFonts w:eastAsia="Times New Roman" w:cstheme="minorHAnsi"/>
          <w:color w:val="000000" w:themeColor="text1"/>
          <w:sz w:val="22"/>
          <w:szCs w:val="22"/>
          <w:lang w:val="fi-FI" w:eastAsia="en-GB"/>
        </w:rPr>
        <w:t>2.13.1</w:t>
      </w:r>
      <w:r w:rsidRPr="00F6720C">
        <w:rPr>
          <w:rFonts w:eastAsia="Times New Roman" w:cstheme="minorHAnsi"/>
          <w:color w:val="000000" w:themeColor="text1"/>
          <w:sz w:val="22"/>
          <w:szCs w:val="22"/>
          <w:lang w:val="fi-FI" w:eastAsia="en-GB"/>
        </w:rPr>
        <w:t xml:space="preserve"> Õigus siseneda parc fermé alale on ainult vastava loaga ametlikel isikutel. </w:t>
      </w:r>
      <w:r w:rsidRPr="00F6720C">
        <w:rPr>
          <w:rFonts w:eastAsia="Times New Roman" w:cstheme="minorHAnsi"/>
          <w:color w:val="000000" w:themeColor="text1"/>
          <w:sz w:val="22"/>
          <w:szCs w:val="22"/>
          <w:lang w:eastAsia="en-GB"/>
        </w:rPr>
        <w:t xml:space="preserve">Igasugune </w:t>
      </w:r>
    </w:p>
    <w:p w14:paraId="0916F5D4" w14:textId="77777777" w:rsidR="00994688" w:rsidRDefault="000E2C16" w:rsidP="000E2C16">
      <w:pPr>
        <w:spacing w:before="100" w:beforeAutospacing="1" w:after="100" w:afterAutospacing="1"/>
        <w:contextualSpacing/>
        <w:rPr>
          <w:rFonts w:eastAsia="Times New Roman" w:cstheme="minorHAnsi"/>
          <w:color w:val="000000" w:themeColor="text1"/>
          <w:sz w:val="22"/>
          <w:szCs w:val="22"/>
          <w:lang w:eastAsia="en-GB"/>
        </w:rPr>
      </w:pPr>
      <w:r w:rsidRPr="00F6720C">
        <w:rPr>
          <w:rFonts w:eastAsia="Times New Roman" w:cstheme="minorHAnsi"/>
          <w:color w:val="000000" w:themeColor="text1"/>
          <w:sz w:val="22"/>
          <w:szCs w:val="22"/>
          <w:lang w:eastAsia="en-GB"/>
        </w:rPr>
        <w:t>sekkumine parc fermé ́s on lubatud ainult nimetatud ametlike isikute loal.</w:t>
      </w:r>
    </w:p>
    <w:p w14:paraId="1D9072B1" w14:textId="1FC6A951" w:rsidR="000E2C16" w:rsidRPr="00F6720C" w:rsidRDefault="000E2C16" w:rsidP="000E2C16">
      <w:pPr>
        <w:spacing w:before="100" w:beforeAutospacing="1" w:after="100" w:afterAutospacing="1"/>
        <w:contextualSpacing/>
        <w:rPr>
          <w:rFonts w:eastAsia="Times New Roman" w:cstheme="minorHAnsi"/>
          <w:color w:val="000000" w:themeColor="text1"/>
          <w:sz w:val="22"/>
          <w:szCs w:val="22"/>
          <w:lang w:eastAsia="en-GB"/>
        </w:rPr>
      </w:pPr>
      <w:r w:rsidRPr="00F6720C">
        <w:rPr>
          <w:rFonts w:eastAsia="Times New Roman" w:cstheme="minorHAnsi"/>
          <w:color w:val="000000" w:themeColor="text1"/>
          <w:sz w:val="22"/>
          <w:szCs w:val="22"/>
          <w:lang w:eastAsia="en-GB"/>
        </w:rPr>
        <w:br/>
      </w:r>
      <w:r w:rsidR="00994688">
        <w:rPr>
          <w:rFonts w:eastAsia="Times New Roman" w:cstheme="minorHAnsi"/>
          <w:color w:val="000000" w:themeColor="text1"/>
          <w:sz w:val="22"/>
          <w:szCs w:val="22"/>
          <w:lang w:eastAsia="en-GB"/>
        </w:rPr>
        <w:t>2.13.2</w:t>
      </w:r>
      <w:r w:rsidRPr="00F6720C">
        <w:rPr>
          <w:rFonts w:eastAsia="Times New Roman" w:cstheme="minorHAnsi"/>
          <w:color w:val="000000" w:themeColor="text1"/>
          <w:sz w:val="22"/>
          <w:szCs w:val="22"/>
          <w:lang w:eastAsia="en-GB"/>
        </w:rPr>
        <w:t xml:space="preserve"> Niipea, kui on näidatud ruudulippu, kehtib parc fermé kord ka alal finišijoonest kuni parc </w:t>
      </w:r>
    </w:p>
    <w:p w14:paraId="59C9C6CB" w14:textId="77777777" w:rsidR="00994688" w:rsidRDefault="000E2C16" w:rsidP="000E2C16">
      <w:pPr>
        <w:spacing w:before="100" w:beforeAutospacing="1" w:after="100" w:afterAutospacing="1"/>
        <w:contextualSpacing/>
        <w:rPr>
          <w:rFonts w:eastAsia="Times New Roman" w:cstheme="minorHAnsi"/>
          <w:color w:val="000000" w:themeColor="text1"/>
          <w:sz w:val="22"/>
          <w:szCs w:val="22"/>
          <w:lang w:eastAsia="en-GB"/>
        </w:rPr>
      </w:pPr>
      <w:r w:rsidRPr="00F6720C">
        <w:rPr>
          <w:rFonts w:eastAsia="Times New Roman" w:cstheme="minorHAnsi"/>
          <w:color w:val="000000" w:themeColor="text1"/>
          <w:sz w:val="22"/>
          <w:szCs w:val="22"/>
          <w:lang w:eastAsia="en-GB"/>
        </w:rPr>
        <w:t>fermé sissepääsuni.</w:t>
      </w:r>
      <w:r w:rsidRPr="00F6720C">
        <w:rPr>
          <w:rFonts w:eastAsia="Times New Roman" w:cstheme="minorHAnsi"/>
          <w:color w:val="000000" w:themeColor="text1"/>
          <w:sz w:val="22"/>
          <w:szCs w:val="22"/>
          <w:lang w:eastAsia="en-GB"/>
        </w:rPr>
        <w:br/>
      </w:r>
    </w:p>
    <w:p w14:paraId="498CC379" w14:textId="39E6B405" w:rsidR="000E2C16" w:rsidRPr="00F6720C" w:rsidRDefault="00994688" w:rsidP="000E2C16">
      <w:pPr>
        <w:spacing w:before="100" w:beforeAutospacing="1" w:after="100" w:afterAutospacing="1"/>
        <w:contextualSpacing/>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2.13.3</w:t>
      </w:r>
      <w:r w:rsidR="000E2C16" w:rsidRPr="00F6720C">
        <w:rPr>
          <w:rFonts w:eastAsia="Times New Roman" w:cstheme="minorHAnsi"/>
          <w:color w:val="000000" w:themeColor="text1"/>
          <w:sz w:val="22"/>
          <w:szCs w:val="22"/>
          <w:lang w:eastAsia="en-GB"/>
        </w:rPr>
        <w:t xml:space="preserve"> parc fermé peab olema piisava suurusega piiratud ala, et välistada kõrvaliste isikute </w:t>
      </w:r>
    </w:p>
    <w:p w14:paraId="3833C443" w14:textId="77777777" w:rsidR="000E2C16" w:rsidRPr="00F6720C" w:rsidRDefault="000E2C16" w:rsidP="000E2C16">
      <w:pPr>
        <w:spacing w:before="100" w:beforeAutospacing="1" w:after="100" w:afterAutospacing="1"/>
        <w:contextualSpacing/>
        <w:rPr>
          <w:rFonts w:eastAsia="Times New Roman" w:cstheme="minorHAnsi"/>
          <w:color w:val="000000" w:themeColor="text1"/>
          <w:sz w:val="22"/>
          <w:szCs w:val="22"/>
          <w:lang w:eastAsia="en-GB"/>
        </w:rPr>
      </w:pPr>
      <w:r w:rsidRPr="00F6720C">
        <w:rPr>
          <w:rFonts w:eastAsia="Times New Roman" w:cstheme="minorHAnsi"/>
          <w:color w:val="000000" w:themeColor="text1"/>
          <w:sz w:val="22"/>
          <w:szCs w:val="22"/>
          <w:lang w:eastAsia="en-GB"/>
        </w:rPr>
        <w:t xml:space="preserve">sissepääs. </w:t>
      </w:r>
    </w:p>
    <w:p w14:paraId="2CB2D611" w14:textId="77777777" w:rsidR="00565544" w:rsidRDefault="00565544" w:rsidP="000E2C16">
      <w:pPr>
        <w:spacing w:before="100" w:beforeAutospacing="1" w:after="100" w:afterAutospacing="1"/>
        <w:contextualSpacing/>
        <w:rPr>
          <w:rFonts w:eastAsia="Times New Roman" w:cstheme="minorHAnsi"/>
          <w:color w:val="000000" w:themeColor="text1"/>
          <w:sz w:val="22"/>
          <w:szCs w:val="22"/>
          <w:lang w:eastAsia="en-GB"/>
        </w:rPr>
      </w:pPr>
    </w:p>
    <w:p w14:paraId="0200CCD6" w14:textId="77777777" w:rsidR="00565544" w:rsidRDefault="00565544" w:rsidP="000E2C16">
      <w:pPr>
        <w:spacing w:before="100" w:beforeAutospacing="1" w:after="100" w:afterAutospacing="1"/>
        <w:contextualSpacing/>
        <w:rPr>
          <w:rFonts w:eastAsia="Times New Roman" w:cstheme="minorHAnsi"/>
          <w:color w:val="000000" w:themeColor="text1"/>
          <w:sz w:val="22"/>
          <w:szCs w:val="22"/>
          <w:lang w:eastAsia="en-GB"/>
        </w:rPr>
      </w:pPr>
    </w:p>
    <w:p w14:paraId="34FD06DF" w14:textId="63CB1C12" w:rsidR="000E2C16" w:rsidRPr="008762C5" w:rsidRDefault="000E2C16" w:rsidP="000E2C16">
      <w:pPr>
        <w:spacing w:before="100" w:beforeAutospacing="1" w:after="100" w:afterAutospacing="1"/>
        <w:rPr>
          <w:rFonts w:eastAsia="Times New Roman" w:cstheme="minorHAnsi"/>
          <w:b/>
          <w:bCs/>
          <w:color w:val="000000" w:themeColor="text1"/>
          <w:sz w:val="22"/>
          <w:szCs w:val="22"/>
          <w:lang w:eastAsia="en-GB"/>
        </w:rPr>
      </w:pPr>
      <w:r w:rsidRPr="008762C5">
        <w:rPr>
          <w:rFonts w:eastAsia="Times New Roman" w:cstheme="minorHAnsi"/>
          <w:b/>
          <w:bCs/>
          <w:color w:val="000000" w:themeColor="text1"/>
          <w:sz w:val="22"/>
          <w:szCs w:val="22"/>
          <w:lang w:eastAsia="en-GB"/>
        </w:rPr>
        <w:t xml:space="preserve">2.14 ÜLDINE OHUTUS </w:t>
      </w:r>
    </w:p>
    <w:p w14:paraId="69FD6C41" w14:textId="20ED2258" w:rsidR="000E2C16" w:rsidRPr="00F6720C" w:rsidRDefault="00994688" w:rsidP="000E2C16">
      <w:pPr>
        <w:spacing w:before="100" w:beforeAutospacing="1" w:after="100" w:afterAutospacing="1"/>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2.14.1</w:t>
      </w:r>
      <w:r w:rsidR="000E2C16" w:rsidRPr="00F6720C">
        <w:rPr>
          <w:rFonts w:eastAsia="Times New Roman" w:cstheme="minorHAnsi"/>
          <w:color w:val="000000" w:themeColor="text1"/>
          <w:sz w:val="22"/>
          <w:szCs w:val="22"/>
          <w:lang w:eastAsia="en-GB"/>
        </w:rPr>
        <w:t xml:space="preserve"> Võistlejatel on rangelt keelatud võistlusrajal kardiga sõita vastu liikumissuunda, välja arvatud juhul, kui see on möödapääsmatult vajalik kardi kõrvaldamiseks ohuolukorrast. </w:t>
      </w:r>
    </w:p>
    <w:p w14:paraId="3A2EF240" w14:textId="388F8C9E" w:rsidR="000E2C16" w:rsidRPr="00F6720C" w:rsidRDefault="00994688" w:rsidP="000E2C16">
      <w:pPr>
        <w:spacing w:before="100" w:beforeAutospacing="1" w:after="100" w:afterAutospacing="1"/>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2.14.2</w:t>
      </w:r>
      <w:r w:rsidR="000E2C16" w:rsidRPr="00F6720C">
        <w:rPr>
          <w:rFonts w:eastAsia="Times New Roman" w:cstheme="minorHAnsi"/>
          <w:color w:val="000000" w:themeColor="text1"/>
          <w:sz w:val="22"/>
          <w:szCs w:val="22"/>
          <w:lang w:eastAsia="en-GB"/>
        </w:rPr>
        <w:t xml:space="preserve"> Võistlejad võivad võistlusrada kasutada ainult vabatreeningute, aja-, eel- ja finaalsõitude ajal ja peavad sel ajal täitma kõiki ringrajal sõitmist reguleerivaid Koodeksi ja võistlusmääruste sätteid. Võistlusrada on määratletud valgete joontega mõlemas raja servas. Võistlejatel on lubatud kasutada </w:t>
      </w:r>
      <w:r w:rsidR="000E2C16" w:rsidRPr="00F6720C">
        <w:rPr>
          <w:rFonts w:eastAsia="Times New Roman" w:cstheme="minorHAnsi"/>
          <w:color w:val="000000" w:themeColor="text1"/>
          <w:sz w:val="22"/>
          <w:szCs w:val="22"/>
          <w:lang w:eastAsia="en-GB"/>
        </w:rPr>
        <w:lastRenderedPageBreak/>
        <w:t xml:space="preserve">kogu võistlusraja laiust, mis jääb valgete joonte vahele. Kui kart ületab nimetatud joont nelja rattaga, loetakse, et kart on võistlusrajalt välja sõitnud. </w:t>
      </w:r>
    </w:p>
    <w:p w14:paraId="361045A9" w14:textId="099B225B"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eastAsia="en-GB"/>
        </w:rPr>
        <w:t>2.14.3</w:t>
      </w:r>
      <w:r w:rsidR="000E2C16" w:rsidRPr="00F6720C">
        <w:rPr>
          <w:rFonts w:eastAsia="Times New Roman" w:cstheme="minorHAnsi"/>
          <w:color w:val="000000" w:themeColor="text1"/>
          <w:sz w:val="22"/>
          <w:szCs w:val="22"/>
          <w:lang w:eastAsia="en-GB"/>
        </w:rPr>
        <w:t xml:space="preserve"> Vabatreeningute, aja-, eel- ja finaalsõitude ajal võistlusrajal seisma jäänud kart tuleb võistlusrajalt eemaldada nii kiiresti kui võimalik kohta, kus see ei ole ohtlik või ei takista teisi võistlejaid. </w:t>
      </w:r>
      <w:r w:rsidR="000E2C16" w:rsidRPr="00F6720C">
        <w:rPr>
          <w:rFonts w:eastAsia="Times New Roman" w:cstheme="minorHAnsi"/>
          <w:color w:val="000000" w:themeColor="text1"/>
          <w:sz w:val="22"/>
          <w:szCs w:val="22"/>
          <w:lang w:val="fi-FI" w:eastAsia="en-GB"/>
        </w:rPr>
        <w:t xml:space="preserve">Juhul kui võistleja ei suuda karti ohtlikust kohast sõitmise teel eemaldada, on rajakohtuniku kohustus teda aidata. Juhul, kui kart peaks sellise abi osutamise tulemusel taaskäivituma, diskvalifitseeritakse ta käesolevast aja- või võistlussõidust. Väljaarvatud arstiabi saamiseks või ohutuse tagamiseks, peab võistleja jääma enda kardi lähedusse kuni käesoleva treening-, aja- või võistlussõidu lõpuni. </w:t>
      </w:r>
    </w:p>
    <w:p w14:paraId="070451F2" w14:textId="4A78FBF5"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Kui võistlusklassis Cadet jääb võistleja kinni raja servale või kokkupõrke tagajärjel ei pääse ise liikuma, kuid kardi mootor töötab ja kart ning võistleja ei ole vähemalgi määral viga saanud, on rajakohtunikud kohustatud võistleja operatiivselt uuesti liikuma aitama. Võistlejal endal on keelatud kardist väljuda, et karti liikuma aidata. Selle nõude rikkuja diskvalifitseeritakse sellest aja- või võistlussõidust. </w:t>
      </w:r>
    </w:p>
    <w:p w14:paraId="4BC86E0E"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Kui võistlusklassis Cadet võistleja jääb võistlusrajal või selle ääres seisma, ei tohi ta oma kardist väljuda, vaid peab tõstetud käega andma märku katkestamisest. Rajakohtunikel on kohustus toimetada kart koos selles istuva võistlejaga ohutusse kohta. </w:t>
      </w:r>
    </w:p>
    <w:p w14:paraId="6332F151"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Kui treeningsõidud viiakse läbi mitmes osas, tuleb kõik katkestanud kardid viia vaheajal tagasi hooldusalale ning nendega võib osaleda järgnevatel treeningsõitudel. </w:t>
      </w:r>
    </w:p>
    <w:p w14:paraId="34608F49" w14:textId="4E557E52"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eastAsia="en-GB"/>
        </w:rPr>
        <w:t xml:space="preserve">2.14.4 </w:t>
      </w:r>
      <w:r w:rsidR="000E2C16" w:rsidRPr="00F6720C">
        <w:rPr>
          <w:rFonts w:eastAsia="Times New Roman" w:cstheme="minorHAnsi"/>
          <w:color w:val="000000" w:themeColor="text1"/>
          <w:sz w:val="22"/>
          <w:szCs w:val="22"/>
          <w:lang w:val="fi-FI" w:eastAsia="en-GB"/>
        </w:rPr>
        <w:t xml:space="preserve">Keelatud on igasugune tööriistadega remont väljaspool remondi- ja hooldusala. Keelatud on mistahes tööriista või varuosa karti kaasa võtmine. Võistleja võib saada abi ainult võistlusjuhendis või võistlejate koosolekul määratud remondialal. </w:t>
      </w:r>
    </w:p>
    <w:p w14:paraId="0C980E93" w14:textId="4E2EA7B7" w:rsidR="0085364C"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t xml:space="preserve">2.14.5 </w:t>
      </w:r>
      <w:r w:rsidR="000E2C16" w:rsidRPr="00F6720C">
        <w:rPr>
          <w:rFonts w:eastAsia="Times New Roman" w:cstheme="minorHAnsi"/>
          <w:color w:val="000000" w:themeColor="text1"/>
          <w:sz w:val="22"/>
          <w:szCs w:val="22"/>
          <w:lang w:val="fi-FI" w:eastAsia="en-GB"/>
        </w:rPr>
        <w:t>Kui tankimine on lubatud, siis tohib seda teostada ainult selleks ette nähtud alal.</w:t>
      </w:r>
    </w:p>
    <w:p w14:paraId="14DF06F1" w14:textId="5E8979CA"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t xml:space="preserve">2.14.6 </w:t>
      </w:r>
      <w:r w:rsidR="000E2C16" w:rsidRPr="00F6720C">
        <w:rPr>
          <w:rFonts w:eastAsia="Times New Roman" w:cstheme="minorHAnsi"/>
          <w:color w:val="000000" w:themeColor="text1"/>
          <w:sz w:val="22"/>
          <w:szCs w:val="22"/>
          <w:lang w:val="fi-FI" w:eastAsia="en-GB"/>
        </w:rPr>
        <w:t xml:space="preserve">Mitte keegi peale võistleja ei või seiskunud karti puutuda enne, kui see on remondialal, välja arvatud juhtudel, kus see on otseselt reeglitega või Koodeksiga ette nähtud. </w:t>
      </w:r>
    </w:p>
    <w:p w14:paraId="4B1A0C83" w14:textId="61D20707"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t>2.14.</w:t>
      </w:r>
      <w:r>
        <w:rPr>
          <w:rFonts w:eastAsia="Times New Roman" w:cstheme="minorHAnsi"/>
          <w:color w:val="000000" w:themeColor="text1"/>
          <w:sz w:val="22"/>
          <w:szCs w:val="22"/>
          <w:lang w:val="fi-FI" w:eastAsia="en-GB"/>
        </w:rPr>
        <w:t>7</w:t>
      </w:r>
      <w:r w:rsidR="000E2C16" w:rsidRPr="00F6720C">
        <w:rPr>
          <w:rFonts w:eastAsia="Times New Roman" w:cstheme="minorHAnsi"/>
          <w:color w:val="000000" w:themeColor="text1"/>
          <w:sz w:val="22"/>
          <w:szCs w:val="22"/>
          <w:lang w:val="fi-FI" w:eastAsia="en-GB"/>
        </w:rPr>
        <w:t xml:space="preserve"> Kui võistlusrada on treeningute ajal või treeningute järgselt ja peale finišit võistluse juhi poolt suletud ning enne kui kõik kardid, sõltumata sellest, kas nad liiguvad või mitte, on jõudnud hooldusalale või parc fermé ́sse, ei või keegi võistlusrajale minna, välja arvatud oma ülesandeid täitvad rajakohtunikud ja sõitvad võistlejad. </w:t>
      </w:r>
    </w:p>
    <w:p w14:paraId="415EE9F0" w14:textId="1ABC9075"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t xml:space="preserve">2.14.8 </w:t>
      </w:r>
      <w:r w:rsidR="000E2C16" w:rsidRPr="00F6720C">
        <w:rPr>
          <w:rFonts w:eastAsia="Times New Roman" w:cstheme="minorHAnsi"/>
          <w:color w:val="000000" w:themeColor="text1"/>
          <w:sz w:val="22"/>
          <w:szCs w:val="22"/>
          <w:lang w:val="fi-FI" w:eastAsia="en-GB"/>
        </w:rPr>
        <w:t xml:space="preserve">Vabatreeningute, aja-, eel- ja finaalsõitude käigus tohib karti taaskäivitada ainult Võistleja ise, väljaarvatud juhul, kui taaskäivitus toimub remondialal. Võistleja ei tohi võistluste ajal saada võistlusrajal kõrvalist abi, välja arvatud remondialal, kuhu ta peab jõudma omal jõul, välja arvatud klassis Cadet. </w:t>
      </w:r>
    </w:p>
    <w:p w14:paraId="714168B0"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Lükkajad ei tohi Võistlejat aidata peale seda, kui nad on ületanud eelstardi lõppu tähistava joone. </w:t>
      </w:r>
    </w:p>
    <w:p w14:paraId="755A133B" w14:textId="19FBC370"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t xml:space="preserve">2.14.9 </w:t>
      </w:r>
      <w:r w:rsidR="000E2C16" w:rsidRPr="00F6720C">
        <w:rPr>
          <w:rFonts w:eastAsia="Times New Roman" w:cstheme="minorHAnsi"/>
          <w:color w:val="000000" w:themeColor="text1"/>
          <w:sz w:val="22"/>
          <w:szCs w:val="22"/>
          <w:lang w:val="fi-FI" w:eastAsia="en-GB"/>
        </w:rPr>
        <w:t xml:space="preserve">Treeningute käigus, kogunemisringil ja võistlussõitude ajal on remondialal ja boksiteel lubatud kiirusepiirangu kehtestamine. Kiirusepiirangut rikkunud võistlejat karistatakse vastavalt reeglitele või Koodeksile. </w:t>
      </w:r>
    </w:p>
    <w:p w14:paraId="1BA0C2D6" w14:textId="0B6A84A6"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lastRenderedPageBreak/>
        <w:t xml:space="preserve">2.14.10 </w:t>
      </w:r>
      <w:r w:rsidR="000E2C16" w:rsidRPr="00F6720C">
        <w:rPr>
          <w:rFonts w:eastAsia="Times New Roman" w:cstheme="minorHAnsi"/>
          <w:color w:val="000000" w:themeColor="text1"/>
          <w:sz w:val="22"/>
          <w:szCs w:val="22"/>
          <w:lang w:val="fi-FI" w:eastAsia="en-GB"/>
        </w:rPr>
        <w:t>Võistleja, kelle kardil on vabatreeningute, aja-, eel- ja finaalsõitude ajal tehniline rike, on kohustatud ohutuse tagamiseks võistlusrajalt esimesel võimalusel</w:t>
      </w:r>
      <w:r w:rsidR="007971F6" w:rsidRPr="00F6720C">
        <w:rPr>
          <w:rFonts w:eastAsia="Times New Roman" w:cstheme="minorHAnsi"/>
          <w:color w:val="000000" w:themeColor="text1"/>
          <w:sz w:val="22"/>
          <w:szCs w:val="22"/>
          <w:lang w:val="et-EE" w:eastAsia="en-GB"/>
        </w:rPr>
        <w:t xml:space="preserve"> ohutult</w:t>
      </w:r>
      <w:r w:rsidR="000E2C16" w:rsidRPr="00F6720C">
        <w:rPr>
          <w:rFonts w:eastAsia="Times New Roman" w:cstheme="minorHAnsi"/>
          <w:color w:val="000000" w:themeColor="text1"/>
          <w:sz w:val="22"/>
          <w:szCs w:val="22"/>
          <w:lang w:val="fi-FI" w:eastAsia="en-GB"/>
        </w:rPr>
        <w:t xml:space="preserve"> lahkuma. </w:t>
      </w:r>
    </w:p>
    <w:p w14:paraId="015F3DB9" w14:textId="6B7A228B"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t>2.14.</w:t>
      </w:r>
      <w:r w:rsidR="007573B6" w:rsidRPr="00B57A4D">
        <w:rPr>
          <w:rFonts w:eastAsia="Times New Roman" w:cstheme="minorHAnsi"/>
          <w:color w:val="000000" w:themeColor="text1"/>
          <w:sz w:val="22"/>
          <w:szCs w:val="22"/>
          <w:lang w:val="fi-FI" w:eastAsia="en-GB"/>
        </w:rPr>
        <w:t xml:space="preserve">11 </w:t>
      </w:r>
      <w:r w:rsidR="000E2C16" w:rsidRPr="00F6720C">
        <w:rPr>
          <w:rFonts w:eastAsia="Times New Roman" w:cstheme="minorHAnsi"/>
          <w:color w:val="000000" w:themeColor="text1"/>
          <w:sz w:val="22"/>
          <w:szCs w:val="22"/>
          <w:lang w:val="fi-FI" w:eastAsia="en-GB"/>
        </w:rPr>
        <w:t xml:space="preserve">Peale avariid ei tohi võistleja võistluspaigast lahkuda ilma žürii nõusolekuta. </w:t>
      </w:r>
    </w:p>
    <w:p w14:paraId="3DCF9B9A" w14:textId="549DEA96"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t>2.14.</w:t>
      </w:r>
      <w:r w:rsidR="007573B6" w:rsidRPr="00B57A4D">
        <w:rPr>
          <w:rFonts w:eastAsia="Times New Roman" w:cstheme="minorHAnsi"/>
          <w:color w:val="000000" w:themeColor="text1"/>
          <w:sz w:val="22"/>
          <w:szCs w:val="22"/>
          <w:lang w:val="fi-FI" w:eastAsia="en-GB"/>
        </w:rPr>
        <w:t xml:space="preserve">12 </w:t>
      </w:r>
      <w:r w:rsidR="000E2C16" w:rsidRPr="00F6720C">
        <w:rPr>
          <w:rFonts w:eastAsia="Times New Roman" w:cstheme="minorHAnsi"/>
          <w:color w:val="000000" w:themeColor="text1"/>
          <w:sz w:val="22"/>
          <w:szCs w:val="22"/>
          <w:lang w:val="fi-FI" w:eastAsia="en-GB"/>
        </w:rPr>
        <w:t xml:space="preserve">Ükski võistleja ei tohi lahkuda remondialast ilma rajakohtuniku vastava korralduseta. </w:t>
      </w:r>
    </w:p>
    <w:p w14:paraId="60914207" w14:textId="5F1AB726" w:rsidR="000E2C16" w:rsidRPr="00F6720C" w:rsidRDefault="00994688" w:rsidP="000E2C16">
      <w:pPr>
        <w:spacing w:before="100" w:beforeAutospacing="1" w:after="100" w:afterAutospacing="1"/>
        <w:rPr>
          <w:rFonts w:eastAsia="Times New Roman" w:cstheme="minorHAnsi"/>
          <w:color w:val="000000" w:themeColor="text1"/>
          <w:sz w:val="22"/>
          <w:szCs w:val="22"/>
          <w:lang w:val="et-EE" w:eastAsia="en-GB"/>
        </w:rPr>
      </w:pPr>
      <w:r w:rsidRPr="00B57A4D">
        <w:rPr>
          <w:rFonts w:eastAsia="Times New Roman" w:cstheme="minorHAnsi"/>
          <w:color w:val="000000" w:themeColor="text1"/>
          <w:sz w:val="22"/>
          <w:szCs w:val="22"/>
          <w:lang w:val="fi-FI" w:eastAsia="en-GB"/>
        </w:rPr>
        <w:t>2.14.</w:t>
      </w:r>
      <w:r w:rsidR="007573B6">
        <w:rPr>
          <w:rFonts w:eastAsia="Times New Roman" w:cstheme="minorHAnsi"/>
          <w:color w:val="000000" w:themeColor="text1"/>
          <w:sz w:val="22"/>
          <w:szCs w:val="22"/>
          <w:lang w:val="nb-NO" w:eastAsia="en-GB"/>
        </w:rPr>
        <w:t>13</w:t>
      </w:r>
      <w:r w:rsidR="000E2C16" w:rsidRPr="00F6720C">
        <w:rPr>
          <w:rFonts w:eastAsia="Times New Roman" w:cstheme="minorHAnsi"/>
          <w:color w:val="000000" w:themeColor="text1"/>
          <w:sz w:val="22"/>
          <w:szCs w:val="22"/>
          <w:lang w:val="nb-NO" w:eastAsia="en-GB"/>
        </w:rPr>
        <w:t xml:space="preserve"> Ametlikud korraldused antakse võistlejatele Koodeksis ette nähtud signaallippudega. </w:t>
      </w:r>
      <w:r w:rsidR="007971F6" w:rsidRPr="00F6720C">
        <w:rPr>
          <w:rFonts w:cstheme="minorHAnsi"/>
          <w:color w:val="000000" w:themeColor="text1"/>
          <w:sz w:val="22"/>
          <w:szCs w:val="22"/>
          <w:lang w:val="et-EE"/>
        </w:rPr>
        <w:t>Antud lippude kasutamine on lubatud ainult korraldaja poolt kasutatavatel kohtunikel. Kõigist rikkumistest teavitatakse žüriid</w:t>
      </w:r>
    </w:p>
    <w:p w14:paraId="051EAAFF" w14:textId="506BD30B" w:rsidR="000E2C16" w:rsidRPr="00F6720C" w:rsidRDefault="00994688" w:rsidP="000E2C16">
      <w:pPr>
        <w:spacing w:before="100" w:beforeAutospacing="1" w:after="100" w:afterAutospacing="1"/>
        <w:rPr>
          <w:rFonts w:eastAsia="Times New Roman" w:cstheme="minorHAnsi"/>
          <w:color w:val="000000" w:themeColor="text1"/>
          <w:sz w:val="22"/>
          <w:szCs w:val="22"/>
          <w:lang w:val="et-EE" w:eastAsia="en-GB"/>
        </w:rPr>
      </w:pPr>
      <w:r w:rsidRPr="00B57A4D">
        <w:rPr>
          <w:rFonts w:eastAsia="Times New Roman" w:cstheme="minorHAnsi"/>
          <w:color w:val="000000" w:themeColor="text1"/>
          <w:sz w:val="22"/>
          <w:szCs w:val="22"/>
          <w:lang w:val="et-EE" w:eastAsia="en-GB"/>
        </w:rPr>
        <w:t>2.14.</w:t>
      </w:r>
      <w:r w:rsidR="007573B6" w:rsidRPr="00B57A4D">
        <w:rPr>
          <w:rFonts w:eastAsia="Times New Roman" w:cstheme="minorHAnsi"/>
          <w:color w:val="000000" w:themeColor="text1"/>
          <w:sz w:val="22"/>
          <w:szCs w:val="22"/>
          <w:lang w:val="et-EE" w:eastAsia="en-GB"/>
        </w:rPr>
        <w:t xml:space="preserve">15 </w:t>
      </w:r>
      <w:r w:rsidR="000E2C16" w:rsidRPr="00F6720C">
        <w:rPr>
          <w:rFonts w:eastAsia="Times New Roman" w:cstheme="minorHAnsi"/>
          <w:color w:val="000000" w:themeColor="text1"/>
          <w:sz w:val="22"/>
          <w:szCs w:val="22"/>
          <w:lang w:val="et-EE" w:eastAsia="en-GB"/>
        </w:rPr>
        <w:t xml:space="preserve">Iga võistleja, kes soovib võistlusrajalt lahkuda, naasta hooldusalale või peatuda remondialal, peab oma kavatsusest käega aegsasti märku andma ning tagama seejuures ohutuse. </w:t>
      </w:r>
    </w:p>
    <w:p w14:paraId="0492A0A7" w14:textId="7D9A8FE4" w:rsidR="000E2C16" w:rsidRPr="00F6720C" w:rsidRDefault="00994688" w:rsidP="000E2C16">
      <w:pPr>
        <w:spacing w:before="100" w:beforeAutospacing="1" w:after="100" w:afterAutospacing="1"/>
        <w:rPr>
          <w:rFonts w:eastAsia="Times New Roman" w:cstheme="minorHAnsi"/>
          <w:color w:val="000000" w:themeColor="text1"/>
          <w:sz w:val="22"/>
          <w:szCs w:val="22"/>
          <w:lang w:val="et-EE" w:eastAsia="en-GB"/>
        </w:rPr>
      </w:pPr>
      <w:r w:rsidRPr="00B57A4D">
        <w:rPr>
          <w:rFonts w:eastAsia="Times New Roman" w:cstheme="minorHAnsi"/>
          <w:color w:val="000000" w:themeColor="text1"/>
          <w:sz w:val="22"/>
          <w:szCs w:val="22"/>
          <w:lang w:val="et-EE" w:eastAsia="en-GB"/>
        </w:rPr>
        <w:t>2.14.</w:t>
      </w:r>
      <w:r w:rsidR="007573B6" w:rsidRPr="00B57A4D">
        <w:rPr>
          <w:rFonts w:eastAsia="Times New Roman" w:cstheme="minorHAnsi"/>
          <w:color w:val="000000" w:themeColor="text1"/>
          <w:sz w:val="22"/>
          <w:szCs w:val="22"/>
          <w:lang w:val="et-EE" w:eastAsia="en-GB"/>
        </w:rPr>
        <w:t xml:space="preserve">16 </w:t>
      </w:r>
      <w:r w:rsidR="000E2C16" w:rsidRPr="00F6720C">
        <w:rPr>
          <w:rFonts w:eastAsia="Times New Roman" w:cstheme="minorHAnsi"/>
          <w:color w:val="000000" w:themeColor="text1"/>
          <w:sz w:val="22"/>
          <w:szCs w:val="22"/>
          <w:lang w:val="et-EE" w:eastAsia="en-GB"/>
        </w:rPr>
        <w:t xml:space="preserve">Võistleja, kes võistluste ajal, välja arvatud viimasel ringil, rikub tehnilisi tingimusi, on võistluse juhi korraldusel kohustatud peatuma remondialal ja parandama rikke enne </w:t>
      </w:r>
      <w:r w:rsidR="00E9032F" w:rsidRPr="00F6720C">
        <w:rPr>
          <w:rFonts w:eastAsia="Times New Roman" w:cstheme="minorHAnsi"/>
          <w:color w:val="000000" w:themeColor="text1"/>
          <w:sz w:val="22"/>
          <w:szCs w:val="22"/>
          <w:lang w:val="et-EE" w:eastAsia="en-GB"/>
        </w:rPr>
        <w:t>võistlussõidu jätkamist.</w:t>
      </w:r>
    </w:p>
    <w:p w14:paraId="0829D9FF" w14:textId="4484571C" w:rsidR="000E2C16" w:rsidRPr="00F6720C" w:rsidRDefault="00994688" w:rsidP="000E2C16">
      <w:pPr>
        <w:spacing w:before="100" w:beforeAutospacing="1" w:after="100" w:afterAutospacing="1"/>
        <w:rPr>
          <w:rFonts w:eastAsia="Times New Roman" w:cstheme="minorHAnsi"/>
          <w:color w:val="000000" w:themeColor="text1"/>
          <w:sz w:val="22"/>
          <w:szCs w:val="22"/>
          <w:lang w:val="et-EE" w:eastAsia="en-GB"/>
        </w:rPr>
      </w:pPr>
      <w:r w:rsidRPr="00B57A4D">
        <w:rPr>
          <w:rFonts w:eastAsia="Times New Roman" w:cstheme="minorHAnsi"/>
          <w:color w:val="000000" w:themeColor="text1"/>
          <w:sz w:val="22"/>
          <w:szCs w:val="22"/>
          <w:lang w:val="et-EE" w:eastAsia="en-GB"/>
        </w:rPr>
        <w:t>2.14.</w:t>
      </w:r>
      <w:r w:rsidR="007573B6" w:rsidRPr="00B57A4D">
        <w:rPr>
          <w:rFonts w:eastAsia="Times New Roman" w:cstheme="minorHAnsi"/>
          <w:color w:val="000000" w:themeColor="text1"/>
          <w:sz w:val="22"/>
          <w:szCs w:val="22"/>
          <w:lang w:val="et-EE" w:eastAsia="en-GB"/>
        </w:rPr>
        <w:t xml:space="preserve">17 </w:t>
      </w:r>
      <w:r w:rsidR="000E2C16" w:rsidRPr="00F6720C">
        <w:rPr>
          <w:rFonts w:eastAsia="Times New Roman" w:cstheme="minorHAnsi"/>
          <w:color w:val="000000" w:themeColor="text1"/>
          <w:sz w:val="22"/>
          <w:szCs w:val="22"/>
          <w:lang w:val="et-EE" w:eastAsia="en-GB"/>
        </w:rPr>
        <w:t xml:space="preserve">Võistlejad peavad kandma osaledes treeningsõitudel, aja-, eel- ja finaalsõitudel täisvarustust vastavalt tehniliste tingimustele. </w:t>
      </w:r>
    </w:p>
    <w:p w14:paraId="489CCF5F" w14:textId="0D204DF4"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eastAsia="en-GB"/>
        </w:rPr>
        <w:t>2.14.</w:t>
      </w:r>
      <w:r w:rsidR="007573B6">
        <w:rPr>
          <w:rFonts w:eastAsia="Times New Roman" w:cstheme="minorHAnsi"/>
          <w:color w:val="000000" w:themeColor="text1"/>
          <w:sz w:val="22"/>
          <w:szCs w:val="22"/>
          <w:lang w:val="et-EE" w:eastAsia="en-GB"/>
        </w:rPr>
        <w:t>18</w:t>
      </w:r>
      <w:r w:rsidR="000E2C16" w:rsidRPr="00F6720C">
        <w:rPr>
          <w:rFonts w:eastAsia="Times New Roman" w:cstheme="minorHAnsi"/>
          <w:color w:val="000000" w:themeColor="text1"/>
          <w:sz w:val="22"/>
          <w:szCs w:val="22"/>
          <w:lang w:val="et-EE" w:eastAsia="en-GB"/>
        </w:rPr>
        <w:t xml:space="preserve"> Osavõtjate laagris on keelatud mootorrataste, -rollerite, elektritõukerataste või muude mootorsõidukite kasutamine. Mootorite käivitamine, soojendamine ja sisse sõitmine on lubatud ainult võistlusjuhendiga selleks ette nähtud kohas ja ajal. </w:t>
      </w:r>
      <w:r w:rsidR="000E2C16" w:rsidRPr="00F6720C">
        <w:rPr>
          <w:rFonts w:eastAsia="Times New Roman" w:cstheme="minorHAnsi"/>
          <w:color w:val="000000" w:themeColor="text1"/>
          <w:sz w:val="22"/>
          <w:szCs w:val="22"/>
          <w:lang w:val="fi-FI" w:eastAsia="en-GB"/>
        </w:rPr>
        <w:t xml:space="preserve">Täiendavalt on korraldajal õigus määrata „vaikuseperioode,“ millest tuleb kinni pidada. </w:t>
      </w:r>
    </w:p>
    <w:p w14:paraId="42CC5125" w14:textId="44989DFA"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t>2.14.</w:t>
      </w:r>
      <w:r w:rsidR="007573B6">
        <w:rPr>
          <w:rFonts w:eastAsia="Times New Roman" w:cstheme="minorHAnsi"/>
          <w:color w:val="000000" w:themeColor="text1"/>
          <w:sz w:val="22"/>
          <w:szCs w:val="22"/>
          <w:lang w:val="fi-FI" w:eastAsia="en-GB"/>
        </w:rPr>
        <w:t>19</w:t>
      </w:r>
      <w:r w:rsidR="000E2C16" w:rsidRPr="00F6720C">
        <w:rPr>
          <w:rFonts w:eastAsia="Times New Roman" w:cstheme="minorHAnsi"/>
          <w:color w:val="000000" w:themeColor="text1"/>
          <w:sz w:val="22"/>
          <w:szCs w:val="22"/>
          <w:lang w:val="fi-FI" w:eastAsia="en-GB"/>
        </w:rPr>
        <w:t xml:space="preserve"> Korraldaja vastutab selle eest, et vajalik ohutusvarustus oleks võistlusrajal tagatud alates esimesest vabatreeningust kuni võistluste lõpuni. </w:t>
      </w:r>
    </w:p>
    <w:p w14:paraId="3351C5EB" w14:textId="401A433F"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t>2.14.</w:t>
      </w:r>
      <w:r w:rsidR="007573B6">
        <w:rPr>
          <w:rFonts w:eastAsia="Times New Roman" w:cstheme="minorHAnsi"/>
          <w:color w:val="000000" w:themeColor="text1"/>
          <w:sz w:val="22"/>
          <w:szCs w:val="22"/>
          <w:lang w:val="fi-FI" w:eastAsia="en-GB"/>
        </w:rPr>
        <w:t>20</w:t>
      </w:r>
      <w:r w:rsidR="000E2C16" w:rsidRPr="00F6720C">
        <w:rPr>
          <w:rFonts w:eastAsia="Times New Roman" w:cstheme="minorHAnsi"/>
          <w:color w:val="000000" w:themeColor="text1"/>
          <w:sz w:val="22"/>
          <w:szCs w:val="22"/>
          <w:lang w:val="fi-FI" w:eastAsia="en-GB"/>
        </w:rPr>
        <w:t xml:space="preserve"> Vihmasõidu tingimustes (vastav märguanne „wet race“antakse võistluse juhi poolt) on rehvivaliku õigus võistlejatel. Võistluse juhil on õigus kasutada musta lippu võistleja suhtes, kes kasutab ilmselgelt ebaõigeid rehve ja on teiste võistlejatega võrreldes liiga aeglane ning ohtlik. Kõigis ülejäänud tingimustes on slick-rehvide kasutamine kohustuslik. </w:t>
      </w:r>
    </w:p>
    <w:p w14:paraId="63229B2A" w14:textId="5AE3EF49"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2.15 SIGNAALLIPPUDE TÄHENDUS </w:t>
      </w:r>
    </w:p>
    <w:p w14:paraId="41A78F72" w14:textId="0D35859F" w:rsidR="000E2C16" w:rsidRPr="00B3409A" w:rsidRDefault="000E2C16" w:rsidP="000E2C16">
      <w:pPr>
        <w:spacing w:before="100" w:beforeAutospacing="1" w:after="100" w:afterAutospacing="1"/>
        <w:rPr>
          <w:rFonts w:eastAsia="Times New Roman" w:cstheme="minorHAnsi"/>
          <w:color w:val="000000" w:themeColor="text1"/>
          <w:sz w:val="22"/>
          <w:szCs w:val="22"/>
          <w:u w:val="single"/>
          <w:lang w:val="fi-FI" w:eastAsia="en-GB"/>
        </w:rPr>
      </w:pPr>
      <w:r w:rsidRPr="00B3409A">
        <w:rPr>
          <w:rFonts w:eastAsia="Times New Roman" w:cstheme="minorHAnsi"/>
          <w:color w:val="000000" w:themeColor="text1"/>
          <w:sz w:val="22"/>
          <w:szCs w:val="22"/>
          <w:u w:val="single"/>
          <w:lang w:val="fi-FI" w:eastAsia="en-GB"/>
        </w:rPr>
        <w:t xml:space="preserve">Märguanded signaallippudega, mida annab võistluse juht või stardi-finišikohtunik stardijoonel: </w:t>
      </w:r>
    </w:p>
    <w:p w14:paraId="5436E58D" w14:textId="153D4783" w:rsidR="000E2C16" w:rsidRPr="00F6720C" w:rsidRDefault="00B3409A"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2.15.1</w:t>
      </w:r>
      <w:r w:rsidR="000E2C16" w:rsidRPr="00F6720C">
        <w:rPr>
          <w:rFonts w:eastAsia="Times New Roman" w:cstheme="minorHAnsi"/>
          <w:color w:val="000000" w:themeColor="text1"/>
          <w:sz w:val="22"/>
          <w:szCs w:val="22"/>
          <w:lang w:val="fi-FI" w:eastAsia="en-GB"/>
        </w:rPr>
        <w:t xml:space="preserve"> Rahvuslipp (sini-must-valge)</w:t>
      </w:r>
      <w:r w:rsidR="000E2C16" w:rsidRPr="00F6720C">
        <w:rPr>
          <w:rFonts w:eastAsia="Times New Roman" w:cstheme="minorHAnsi"/>
          <w:color w:val="000000" w:themeColor="text1"/>
          <w:sz w:val="22"/>
          <w:szCs w:val="22"/>
          <w:lang w:val="fi-FI" w:eastAsia="en-GB"/>
        </w:rPr>
        <w:br/>
        <w:t xml:space="preserve">Lippu kasutatakse stardikäskluse andmiseks erandkorras (näit. kui foor puudub või ei tööta). Paigaltstardi korral ei tohi lipu aeglase pea kohale tõstmisega alustada enne, kui kõik kardid on oma stardikohtadel. Lippu ei tohi pea kohal hoida rohkem kui 10 sekundit. Stardihetkeks on lipu järsk allarabak. Seda lippu võib kasutada ka ajasõidu stardikäskluse andmiseks. </w:t>
      </w:r>
    </w:p>
    <w:p w14:paraId="59112398" w14:textId="492DE805" w:rsidR="000E2C16" w:rsidRPr="00F6720C" w:rsidRDefault="00B3409A"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2.15.2</w:t>
      </w:r>
      <w:r w:rsidR="000E2C16" w:rsidRPr="00F6720C">
        <w:rPr>
          <w:rFonts w:eastAsia="Times New Roman" w:cstheme="minorHAnsi"/>
          <w:color w:val="000000" w:themeColor="text1"/>
          <w:sz w:val="22"/>
          <w:szCs w:val="22"/>
          <w:lang w:val="fi-FI" w:eastAsia="en-GB"/>
        </w:rPr>
        <w:t xml:space="preserve"> Punane lipp</w:t>
      </w:r>
      <w:r w:rsidR="000E2C16" w:rsidRPr="00F6720C">
        <w:rPr>
          <w:rFonts w:eastAsia="Times New Roman" w:cstheme="minorHAnsi"/>
          <w:color w:val="000000" w:themeColor="text1"/>
          <w:sz w:val="22"/>
          <w:szCs w:val="22"/>
          <w:lang w:val="fi-FI" w:eastAsia="en-GB"/>
        </w:rPr>
        <w:br/>
        <w:t xml:space="preserve">Liikuvat punast lippu näidatakse stardijoonel, kui on otsustatud treening- või võistlussõit peatada. Punase lipuga võivad võistluse juht või tema asetäitja tähistada ka raja sulgemist. </w:t>
      </w:r>
    </w:p>
    <w:p w14:paraId="018F621A" w14:textId="64A42143" w:rsidR="000E2C16" w:rsidRPr="00F6720C" w:rsidRDefault="00B3409A"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lastRenderedPageBreak/>
        <w:t>2.15.3</w:t>
      </w:r>
      <w:r w:rsidR="000E2C16" w:rsidRPr="00F6720C">
        <w:rPr>
          <w:rFonts w:eastAsia="Times New Roman" w:cstheme="minorHAnsi"/>
          <w:color w:val="000000" w:themeColor="text1"/>
          <w:sz w:val="22"/>
          <w:szCs w:val="22"/>
          <w:lang w:val="fi-FI" w:eastAsia="en-GB"/>
        </w:rPr>
        <w:t xml:space="preserve"> Ruudulipp</w:t>
      </w:r>
      <w:r w:rsidR="000E2C16" w:rsidRPr="00F6720C">
        <w:rPr>
          <w:rFonts w:eastAsia="Times New Roman" w:cstheme="minorHAnsi"/>
          <w:color w:val="000000" w:themeColor="text1"/>
          <w:sz w:val="22"/>
          <w:szCs w:val="22"/>
          <w:lang w:val="fi-FI" w:eastAsia="en-GB"/>
        </w:rPr>
        <w:br/>
        <w:t xml:space="preserve">Liikuv ruudulipp näitab, et treening või võistlussõit on lõppenud. </w:t>
      </w:r>
    </w:p>
    <w:p w14:paraId="74B337CA" w14:textId="02D4C034" w:rsidR="000E2C16" w:rsidRPr="00F6720C" w:rsidRDefault="00B3409A"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2.15.4 </w:t>
      </w:r>
      <w:r w:rsidR="000E2C16" w:rsidRPr="00F6720C">
        <w:rPr>
          <w:rFonts w:eastAsia="Times New Roman" w:cstheme="minorHAnsi"/>
          <w:color w:val="000000" w:themeColor="text1"/>
          <w:sz w:val="22"/>
          <w:szCs w:val="22"/>
          <w:lang w:val="fi-FI" w:eastAsia="en-GB"/>
        </w:rPr>
        <w:t>Must lipp</w:t>
      </w:r>
      <w:r w:rsidR="000E2C16" w:rsidRPr="00F6720C">
        <w:rPr>
          <w:rFonts w:eastAsia="Times New Roman" w:cstheme="minorHAnsi"/>
          <w:color w:val="000000" w:themeColor="text1"/>
          <w:sz w:val="22"/>
          <w:szCs w:val="22"/>
          <w:lang w:val="fi-FI" w:eastAsia="en-GB"/>
        </w:rPr>
        <w:br/>
        <w:t xml:space="preserve">Seda lippu kasutatakse, kui võistlejale on vaja teada anda, et ta peab järgmisel ringil peatuma boksis või mõnes muus võistlusjuhendiga määratud kohas. Kui võistleja ei allu mistahes põhjusel märguandele, ei näidata seda lippu rohkem, kui nelja ringi jooksul. Musta lipu näitamise otsuse võtab vastu võistluste žürii. Sellisest otsusest tuleb koheselt teavitada meeskonda. </w:t>
      </w:r>
    </w:p>
    <w:p w14:paraId="7E178357" w14:textId="44964AF4" w:rsidR="000E2C16" w:rsidRPr="00F6720C" w:rsidRDefault="00B3409A"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2.15.5</w:t>
      </w:r>
      <w:r w:rsidR="000E2C16" w:rsidRPr="00F6720C">
        <w:rPr>
          <w:rFonts w:eastAsia="Times New Roman" w:cstheme="minorHAnsi"/>
          <w:color w:val="000000" w:themeColor="text1"/>
          <w:sz w:val="22"/>
          <w:szCs w:val="22"/>
          <w:lang w:val="fi-FI" w:eastAsia="en-GB"/>
        </w:rPr>
        <w:t xml:space="preserve"> Must lipp oranži ringiga (diameetriga 40 cm) keskel</w:t>
      </w:r>
      <w:r w:rsidR="000E2C16" w:rsidRPr="00F6720C">
        <w:rPr>
          <w:rFonts w:eastAsia="Times New Roman" w:cstheme="minorHAnsi"/>
          <w:color w:val="000000" w:themeColor="text1"/>
          <w:sz w:val="22"/>
          <w:szCs w:val="22"/>
          <w:lang w:val="fi-FI" w:eastAsia="en-GB"/>
        </w:rPr>
        <w:br/>
        <w:t xml:space="preserve">Seda lippu kasutatakse, kui on vaja võistlejale anda märku, et tema kardil on tehniline rike, mis ohustab teda ennast või teisi ja tähendab, et võistleja peab järgneval ringil siirduma remondialale. Kui tehniline rike on kõrvaldatud, võib võistleja jätkata võidusõitu. </w:t>
      </w:r>
    </w:p>
    <w:p w14:paraId="6716A168" w14:textId="562EBF54" w:rsidR="000E2C16" w:rsidRPr="00F6720C" w:rsidRDefault="00B3409A"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2.15.6</w:t>
      </w:r>
      <w:r w:rsidR="000E2C16" w:rsidRPr="00F6720C">
        <w:rPr>
          <w:rFonts w:eastAsia="Times New Roman" w:cstheme="minorHAnsi"/>
          <w:color w:val="000000" w:themeColor="text1"/>
          <w:sz w:val="22"/>
          <w:szCs w:val="22"/>
          <w:lang w:val="fi-FI" w:eastAsia="en-GB"/>
        </w:rPr>
        <w:t xml:space="preserve"> Must-valge diagonaallipp</w:t>
      </w:r>
      <w:r w:rsidR="000E2C16" w:rsidRPr="00F6720C">
        <w:rPr>
          <w:rFonts w:eastAsia="Times New Roman" w:cstheme="minorHAnsi"/>
          <w:color w:val="000000" w:themeColor="text1"/>
          <w:sz w:val="22"/>
          <w:szCs w:val="22"/>
          <w:lang w:val="fi-FI" w:eastAsia="en-GB"/>
        </w:rPr>
        <w:br/>
        <w:t xml:space="preserve">Seda lippu näidatakse võistlejale ainult ühe korra, et anda talle teada hoiatusest ebasportliku käitumise eest rajal. </w:t>
      </w:r>
    </w:p>
    <w:p w14:paraId="6A3AF5E9" w14:textId="5424928B"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Eelneva</w:t>
      </w:r>
      <w:r w:rsidR="00B3409A">
        <w:rPr>
          <w:rFonts w:eastAsia="Times New Roman" w:cstheme="minorHAnsi"/>
          <w:color w:val="000000" w:themeColor="text1"/>
          <w:sz w:val="22"/>
          <w:szCs w:val="22"/>
          <w:lang w:val="fi-FI" w:eastAsia="en-GB"/>
        </w:rPr>
        <w:t>t</w:t>
      </w:r>
      <w:r w:rsidRPr="00F6720C">
        <w:rPr>
          <w:rFonts w:eastAsia="Times New Roman" w:cstheme="minorHAnsi"/>
          <w:color w:val="000000" w:themeColor="text1"/>
          <w:sz w:val="22"/>
          <w:szCs w:val="22"/>
          <w:lang w:val="fi-FI" w:eastAsia="en-GB"/>
        </w:rPr>
        <w:t xml:space="preserve"> kolme lippu (</w:t>
      </w:r>
      <w:r w:rsidR="00B3409A">
        <w:rPr>
          <w:rFonts w:eastAsia="Times New Roman" w:cstheme="minorHAnsi"/>
          <w:color w:val="000000" w:themeColor="text1"/>
          <w:sz w:val="22"/>
          <w:szCs w:val="22"/>
          <w:lang w:val="fi-FI" w:eastAsia="en-GB"/>
        </w:rPr>
        <w:t xml:space="preserve">musta, musta oraži ringiga </w:t>
      </w:r>
      <w:r w:rsidRPr="00F6720C">
        <w:rPr>
          <w:rFonts w:eastAsia="Times New Roman" w:cstheme="minorHAnsi"/>
          <w:color w:val="000000" w:themeColor="text1"/>
          <w:sz w:val="22"/>
          <w:szCs w:val="22"/>
          <w:lang w:val="fi-FI" w:eastAsia="en-GB"/>
        </w:rPr>
        <w:t xml:space="preserve">ja </w:t>
      </w:r>
      <w:r w:rsidR="00B3409A">
        <w:rPr>
          <w:rFonts w:eastAsia="Times New Roman" w:cstheme="minorHAnsi"/>
          <w:color w:val="000000" w:themeColor="text1"/>
          <w:sz w:val="22"/>
          <w:szCs w:val="22"/>
          <w:lang w:val="fi-FI" w:eastAsia="en-GB"/>
        </w:rPr>
        <w:t>must-valget diagonaallippu</w:t>
      </w:r>
      <w:r w:rsidRPr="00F6720C">
        <w:rPr>
          <w:rFonts w:eastAsia="Times New Roman" w:cstheme="minorHAnsi"/>
          <w:color w:val="000000" w:themeColor="text1"/>
          <w:sz w:val="22"/>
          <w:szCs w:val="22"/>
          <w:lang w:val="fi-FI" w:eastAsia="en-GB"/>
        </w:rPr>
        <w:t xml:space="preserve">) tuleb näidata liikumatuna koos musta tahvliga, millele on kantud võistleja number, kellele lippu näidatakse. Neid lippe võib näidata ka mujal, kui stardijoonel, kui võistluse juht peab seda vajalikuks. Üldjuhul näidatakse </w:t>
      </w:r>
      <w:r w:rsidR="00B3409A">
        <w:rPr>
          <w:rFonts w:eastAsia="Times New Roman" w:cstheme="minorHAnsi"/>
          <w:color w:val="000000" w:themeColor="text1"/>
          <w:sz w:val="22"/>
          <w:szCs w:val="22"/>
          <w:lang w:val="fi-FI" w:eastAsia="en-GB"/>
        </w:rPr>
        <w:t xml:space="preserve">musta lippu oranži ringiga ja must-valget diagonaallippu </w:t>
      </w:r>
      <w:r w:rsidRPr="00F6720C">
        <w:rPr>
          <w:rFonts w:eastAsia="Times New Roman" w:cstheme="minorHAnsi"/>
          <w:color w:val="000000" w:themeColor="text1"/>
          <w:sz w:val="22"/>
          <w:szCs w:val="22"/>
          <w:lang w:val="fi-FI" w:eastAsia="en-GB"/>
        </w:rPr>
        <w:t xml:space="preserve">võistluse juhi otsusel, aga ka žürii liikmete nõudmisel. </w:t>
      </w:r>
    </w:p>
    <w:p w14:paraId="72F8D165" w14:textId="737CBA7E" w:rsidR="000E2C16" w:rsidRPr="00F6720C" w:rsidRDefault="00B3409A"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2.15.7</w:t>
      </w:r>
      <w:r w:rsidR="000E2C16" w:rsidRPr="00F6720C">
        <w:rPr>
          <w:rFonts w:eastAsia="Times New Roman" w:cstheme="minorHAnsi"/>
          <w:color w:val="000000" w:themeColor="text1"/>
          <w:sz w:val="22"/>
          <w:szCs w:val="22"/>
          <w:lang w:val="fi-FI" w:eastAsia="en-GB"/>
        </w:rPr>
        <w:t xml:space="preserve"> Sini-punane lipp (topelt-diagonaal) koos võistlusnumbriga </w:t>
      </w:r>
    </w:p>
    <w:p w14:paraId="4E860328"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Võistleja, kellele seda lippu näidatakse, peab peatuma enne, kui temast möödutakse ringiga või samuti peale seda, kui temast on ringiga möödutud. Seda lippu tohib kasutada ainult juhul, kui see on võistlusjuhendiga ette nähtud. </w:t>
      </w:r>
    </w:p>
    <w:p w14:paraId="741F1058" w14:textId="77777777" w:rsidR="00B3409A"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Rajakohtunike poolt antavad märguanded:</w:t>
      </w:r>
    </w:p>
    <w:p w14:paraId="0633EBED" w14:textId="35371FFE" w:rsidR="000E2C16" w:rsidRPr="00F6720C" w:rsidRDefault="00B3409A" w:rsidP="000E2C16">
      <w:pPr>
        <w:spacing w:before="100" w:beforeAutospacing="1" w:after="100" w:afterAutospacing="1"/>
        <w:rPr>
          <w:rFonts w:eastAsia="Times New Roman" w:cstheme="minorHAnsi"/>
          <w:color w:val="000000" w:themeColor="text1"/>
          <w:sz w:val="22"/>
          <w:szCs w:val="22"/>
          <w:lang w:val="fi-FI" w:eastAsia="en-GB"/>
        </w:rPr>
      </w:pPr>
      <w:bookmarkStart w:id="0" w:name="_Hlk100610993"/>
      <w:r>
        <w:rPr>
          <w:rFonts w:eastAsia="Times New Roman" w:cstheme="minorHAnsi"/>
          <w:color w:val="000000" w:themeColor="text1"/>
          <w:sz w:val="22"/>
          <w:szCs w:val="22"/>
          <w:lang w:val="fi-FI" w:eastAsia="en-GB"/>
        </w:rPr>
        <w:t>2.15.</w:t>
      </w:r>
      <w:bookmarkEnd w:id="0"/>
      <w:r>
        <w:rPr>
          <w:rFonts w:eastAsia="Times New Roman" w:cstheme="minorHAnsi"/>
          <w:color w:val="000000" w:themeColor="text1"/>
          <w:sz w:val="22"/>
          <w:szCs w:val="22"/>
          <w:lang w:val="fi-FI" w:eastAsia="en-GB"/>
        </w:rPr>
        <w:t>8</w:t>
      </w:r>
      <w:r w:rsidR="000E2C16" w:rsidRPr="00F6720C">
        <w:rPr>
          <w:rFonts w:eastAsia="Times New Roman" w:cstheme="minorHAnsi"/>
          <w:color w:val="000000" w:themeColor="text1"/>
          <w:sz w:val="22"/>
          <w:szCs w:val="22"/>
          <w:lang w:val="fi-FI" w:eastAsia="en-GB"/>
        </w:rPr>
        <w:t xml:space="preserve"> Kollane lipp:</w:t>
      </w:r>
      <w:r w:rsidR="000E2C16" w:rsidRPr="00F6720C">
        <w:rPr>
          <w:rFonts w:eastAsia="Times New Roman" w:cstheme="minorHAnsi"/>
          <w:color w:val="000000" w:themeColor="text1"/>
          <w:sz w:val="22"/>
          <w:szCs w:val="22"/>
          <w:lang w:val="fi-FI" w:eastAsia="en-GB"/>
        </w:rPr>
        <w:br/>
        <w:t xml:space="preserve">sellega antakse võistlejatele märku ohust rajal ja seda tehakse kahel moel järgnevate tähendustega: </w:t>
      </w:r>
    </w:p>
    <w:p w14:paraId="64078F38" w14:textId="088C9BF5" w:rsidR="001234E4" w:rsidRPr="00F6720C" w:rsidRDefault="000E2C16" w:rsidP="001234E4">
      <w:pPr>
        <w:pStyle w:val="NormalWeb"/>
        <w:rPr>
          <w:rFonts w:asciiTheme="minorHAnsi" w:hAnsiTheme="minorHAnsi" w:cstheme="minorHAnsi"/>
          <w:color w:val="000000" w:themeColor="text1"/>
          <w:sz w:val="22"/>
          <w:szCs w:val="22"/>
          <w:lang w:val="fi-FI"/>
        </w:rPr>
      </w:pPr>
      <w:r w:rsidRPr="00F6720C">
        <w:rPr>
          <w:rFonts w:asciiTheme="minorHAnsi" w:hAnsiTheme="minorHAnsi" w:cstheme="minorHAnsi"/>
          <w:color w:val="000000" w:themeColor="text1"/>
          <w:sz w:val="22"/>
          <w:szCs w:val="22"/>
          <w:lang w:val="fi-FI"/>
        </w:rPr>
        <w:t xml:space="preserve">- </w:t>
      </w:r>
      <w:r w:rsidRPr="00F6720C">
        <w:rPr>
          <w:rFonts w:asciiTheme="minorHAnsi" w:hAnsiTheme="minorHAnsi" w:cstheme="minorHAnsi"/>
          <w:b/>
          <w:bCs/>
          <w:color w:val="000000" w:themeColor="text1"/>
          <w:sz w:val="22"/>
          <w:szCs w:val="22"/>
          <w:lang w:val="fi-FI"/>
        </w:rPr>
        <w:t>üks lehvitatav kollane lipp</w:t>
      </w:r>
      <w:r w:rsidRPr="00F6720C">
        <w:rPr>
          <w:rFonts w:asciiTheme="minorHAnsi" w:hAnsiTheme="minorHAnsi" w:cstheme="minorHAnsi"/>
          <w:color w:val="000000" w:themeColor="text1"/>
          <w:sz w:val="22"/>
          <w:szCs w:val="22"/>
          <w:lang w:val="fi-FI"/>
        </w:rPr>
        <w:t xml:space="preserve">: </w:t>
      </w:r>
      <w:r w:rsidR="001234E4" w:rsidRPr="00F6720C">
        <w:rPr>
          <w:rFonts w:asciiTheme="minorHAnsi" w:hAnsiTheme="minorHAnsi" w:cstheme="minorHAnsi"/>
          <w:color w:val="000000" w:themeColor="text1"/>
          <w:sz w:val="22"/>
          <w:szCs w:val="22"/>
          <w:lang w:val="et-EE"/>
        </w:rPr>
        <w:t>Oht rajal, möödasõit keelatud.</w:t>
      </w:r>
      <w:r w:rsidR="001234E4" w:rsidRPr="00F6720C">
        <w:rPr>
          <w:rFonts w:asciiTheme="minorHAnsi" w:hAnsiTheme="minorHAnsi" w:cstheme="minorHAnsi"/>
          <w:color w:val="000000" w:themeColor="text1"/>
          <w:sz w:val="22"/>
          <w:szCs w:val="22"/>
          <w:lang w:val="fi-FI"/>
        </w:rPr>
        <w:t xml:space="preserve"> Üks lehvitatav kollane lipp.</w:t>
      </w:r>
      <w:r w:rsidR="001234E4" w:rsidRPr="00F6720C">
        <w:rPr>
          <w:rFonts w:asciiTheme="minorHAnsi" w:hAnsiTheme="minorHAnsi" w:cstheme="minorHAnsi"/>
          <w:color w:val="000000" w:themeColor="text1"/>
          <w:sz w:val="22"/>
          <w:szCs w:val="22"/>
          <w:lang w:val="fi-FI"/>
        </w:rPr>
        <w:br/>
        <w:t>Märguanne sõitjale kiiruse vähendamiseks, möödasõidud keelatud ja valmis olla sõidusuuna muudatuseks. Kollase lipu lehvitamine märgib ohuolukorda antud KP tsoonis, lippu lehvitatakse kahe ringi jooksul. Kui selle ajaga pole olnud võimalik ohuallikat kõrvaldada, loetakse tekkinud olukord püsivalt eksisteerivaks ning lipu lehvitamine lõpetatakse. Võimaluse korral antakse sõitjatele märku sellest, milline rajaosa on ohutum takistuseks möödasõiduks.</w:t>
      </w:r>
    </w:p>
    <w:p w14:paraId="7B8628BE" w14:textId="6FFFA240" w:rsidR="001234E4" w:rsidRPr="00F6720C" w:rsidRDefault="000E2C16" w:rsidP="00982020">
      <w:pPr>
        <w:pStyle w:val="NormalWeb"/>
        <w:rPr>
          <w:rFonts w:asciiTheme="minorHAnsi" w:hAnsiTheme="minorHAnsi" w:cstheme="minorHAnsi"/>
          <w:color w:val="000000" w:themeColor="text1"/>
          <w:sz w:val="22"/>
          <w:szCs w:val="22"/>
          <w:lang w:val="fi-FI"/>
        </w:rPr>
      </w:pPr>
      <w:r w:rsidRPr="00F6720C">
        <w:rPr>
          <w:rFonts w:asciiTheme="minorHAnsi" w:hAnsiTheme="minorHAnsi" w:cstheme="minorHAnsi"/>
          <w:color w:val="000000" w:themeColor="text1"/>
          <w:sz w:val="22"/>
          <w:szCs w:val="22"/>
          <w:lang w:val="fi-FI"/>
        </w:rPr>
        <w:t xml:space="preserve">- </w:t>
      </w:r>
      <w:r w:rsidRPr="00F6720C">
        <w:rPr>
          <w:rFonts w:asciiTheme="minorHAnsi" w:hAnsiTheme="minorHAnsi" w:cstheme="minorHAnsi"/>
          <w:b/>
          <w:bCs/>
          <w:color w:val="000000" w:themeColor="text1"/>
          <w:sz w:val="22"/>
          <w:szCs w:val="22"/>
          <w:lang w:val="fi-FI"/>
        </w:rPr>
        <w:t>kaks lehvitatavat kollast lippu</w:t>
      </w:r>
      <w:r w:rsidRPr="00F6720C">
        <w:rPr>
          <w:rFonts w:asciiTheme="minorHAnsi" w:hAnsiTheme="minorHAnsi" w:cstheme="minorHAnsi"/>
          <w:color w:val="000000" w:themeColor="text1"/>
          <w:sz w:val="22"/>
          <w:szCs w:val="22"/>
          <w:lang w:val="fi-FI"/>
        </w:rPr>
        <w:t>:</w:t>
      </w:r>
      <w:r w:rsidR="001234E4" w:rsidRPr="00F6720C">
        <w:rPr>
          <w:rFonts w:asciiTheme="minorHAnsi" w:hAnsiTheme="minorHAnsi" w:cstheme="minorHAnsi"/>
          <w:color w:val="000000" w:themeColor="text1"/>
          <w:sz w:val="22"/>
          <w:szCs w:val="22"/>
          <w:lang w:val="fi-FI"/>
        </w:rPr>
        <w:t xml:space="preserve"> Märguanne sõitjale kiiruse vähendamiseks, möödasõidud keelatud ja valmis olla sõidusuuna muudatuseks või peatumiseks. Kui võistlusrajal on ohtlikult avarii teinud autosid, ent puudub vajadus sõidu katkestamiseks punase lipuga, siis näidatakse KP-st kaht lehvivat kollast lippu koos. Kahte kollast lippu näidatakse ka siis, kui rada on täiesti ummistunud ja üliohtlik, ent võistluskeskusest pole veel saabunud käsku punase lipu näitamiseks.</w:t>
      </w:r>
      <w:r w:rsidR="001234E4" w:rsidRPr="00F6720C">
        <w:rPr>
          <w:rFonts w:asciiTheme="minorHAnsi" w:hAnsiTheme="minorHAnsi" w:cstheme="minorHAnsi"/>
          <w:color w:val="000000" w:themeColor="text1"/>
          <w:sz w:val="22"/>
          <w:szCs w:val="22"/>
          <w:lang w:val="fi-FI"/>
        </w:rPr>
        <w:br/>
        <w:t>Et tagada võistlejate piisav pidurdusmaa, näidatakse kollaseid lippe ohtlikule alale eelnevas KP-s.</w:t>
      </w:r>
      <w:r w:rsidR="001234E4" w:rsidRPr="00F6720C">
        <w:rPr>
          <w:rFonts w:asciiTheme="minorHAnsi" w:hAnsiTheme="minorHAnsi" w:cstheme="minorHAnsi"/>
          <w:color w:val="000000" w:themeColor="text1"/>
          <w:sz w:val="22"/>
          <w:szCs w:val="22"/>
          <w:lang w:val="fi-FI"/>
        </w:rPr>
        <w:br/>
      </w:r>
      <w:r w:rsidR="001234E4" w:rsidRPr="00F6720C">
        <w:rPr>
          <w:rFonts w:asciiTheme="minorHAnsi" w:hAnsiTheme="minorHAnsi" w:cstheme="minorHAnsi"/>
          <w:color w:val="000000" w:themeColor="text1"/>
          <w:sz w:val="22"/>
          <w:szCs w:val="22"/>
          <w:lang w:val="fi-FI"/>
        </w:rPr>
        <w:lastRenderedPageBreak/>
        <w:t>Kui avarii tagajärjel on võistlusautode eemale</w:t>
      </w:r>
      <w:r w:rsidR="00D77821" w:rsidRPr="00F6720C">
        <w:rPr>
          <w:rFonts w:asciiTheme="minorHAnsi" w:hAnsiTheme="minorHAnsi" w:cstheme="minorHAnsi"/>
          <w:color w:val="000000" w:themeColor="text1"/>
          <w:sz w:val="22"/>
          <w:szCs w:val="22"/>
          <w:lang w:val="et-EE"/>
        </w:rPr>
        <w:t xml:space="preserve"> </w:t>
      </w:r>
      <w:r w:rsidR="001234E4" w:rsidRPr="00F6720C">
        <w:rPr>
          <w:rFonts w:asciiTheme="minorHAnsi" w:hAnsiTheme="minorHAnsi" w:cstheme="minorHAnsi"/>
          <w:color w:val="000000" w:themeColor="text1"/>
          <w:sz w:val="22"/>
          <w:szCs w:val="22"/>
          <w:lang w:val="fi-FI"/>
        </w:rPr>
        <w:t>lennanud osi ka avariikohale järgnevas</w:t>
      </w:r>
      <w:r w:rsidR="001234E4" w:rsidRPr="00F6720C">
        <w:rPr>
          <w:rFonts w:asciiTheme="minorHAnsi" w:hAnsiTheme="minorHAnsi" w:cstheme="minorHAnsi"/>
          <w:color w:val="000000" w:themeColor="text1"/>
          <w:sz w:val="22"/>
          <w:szCs w:val="22"/>
          <w:lang w:val="fi-FI"/>
        </w:rPr>
        <w:br/>
        <w:t>KP tsoonis, siis ka sealt KP-st näidatakse lehvivat kollast lippu. Kui aga järgnevas KP tsoonis on rada puhas ja ohutu, siis näidatakse sealt rohelist lippu. Möödasõidud on keelatud esimese kollase lipu ja rohelise lipu vahelises tsoonis.</w:t>
      </w:r>
      <w:r w:rsidR="008D1665" w:rsidRPr="00F6720C">
        <w:rPr>
          <w:rFonts w:asciiTheme="minorHAnsi" w:hAnsiTheme="minorHAnsi" w:cstheme="minorHAnsi"/>
          <w:color w:val="000000" w:themeColor="text1"/>
          <w:sz w:val="22"/>
          <w:szCs w:val="22"/>
          <w:lang w:val="fi-FI"/>
        </w:rPr>
        <w:br/>
      </w:r>
      <w:r w:rsidR="00982020">
        <w:rPr>
          <w:rFonts w:asciiTheme="minorHAnsi" w:hAnsiTheme="minorHAnsi" w:cstheme="minorHAnsi"/>
          <w:b/>
          <w:bCs/>
          <w:color w:val="000000" w:themeColor="text1"/>
          <w:sz w:val="22"/>
          <w:szCs w:val="22"/>
          <w:u w:val="single"/>
          <w:lang w:val="fi-FI"/>
        </w:rPr>
        <w:t xml:space="preserve">Ainult </w:t>
      </w:r>
      <w:r w:rsidR="00920179" w:rsidRPr="00F6720C">
        <w:rPr>
          <w:rFonts w:asciiTheme="minorHAnsi" w:hAnsiTheme="minorHAnsi" w:cstheme="minorHAnsi"/>
          <w:b/>
          <w:bCs/>
          <w:color w:val="000000" w:themeColor="text1"/>
          <w:sz w:val="22"/>
          <w:szCs w:val="22"/>
          <w:u w:val="single"/>
          <w:lang w:val="fi-FI"/>
        </w:rPr>
        <w:t>Rahvaspordi</w:t>
      </w:r>
      <w:r w:rsidR="001234E4" w:rsidRPr="00F6720C">
        <w:rPr>
          <w:rFonts w:asciiTheme="minorHAnsi" w:hAnsiTheme="minorHAnsi" w:cstheme="minorHAnsi"/>
          <w:b/>
          <w:bCs/>
          <w:color w:val="000000" w:themeColor="text1"/>
          <w:sz w:val="22"/>
          <w:szCs w:val="22"/>
          <w:u w:val="single"/>
          <w:lang w:val="fi-FI"/>
        </w:rPr>
        <w:t xml:space="preserve"> võistlus</w:t>
      </w:r>
      <w:r w:rsidR="00982020">
        <w:rPr>
          <w:rFonts w:asciiTheme="minorHAnsi" w:hAnsiTheme="minorHAnsi" w:cstheme="minorHAnsi"/>
          <w:b/>
          <w:bCs/>
          <w:color w:val="000000" w:themeColor="text1"/>
          <w:sz w:val="22"/>
          <w:szCs w:val="22"/>
          <w:u w:val="single"/>
          <w:lang w:val="fi-FI"/>
        </w:rPr>
        <w:t>t</w:t>
      </w:r>
      <w:r w:rsidR="001234E4" w:rsidRPr="00F6720C">
        <w:rPr>
          <w:rFonts w:asciiTheme="minorHAnsi" w:hAnsiTheme="minorHAnsi" w:cstheme="minorHAnsi"/>
          <w:b/>
          <w:bCs/>
          <w:color w:val="000000" w:themeColor="text1"/>
          <w:sz w:val="22"/>
          <w:szCs w:val="22"/>
          <w:u w:val="single"/>
          <w:lang w:val="fi-FI"/>
        </w:rPr>
        <w:t>el ei kasutata rohelist lipumärguannet ohutsooni lõpetamiseks. Ohutsooni</w:t>
      </w:r>
      <w:r w:rsidR="00920179" w:rsidRPr="00F6720C">
        <w:rPr>
          <w:rFonts w:asciiTheme="minorHAnsi" w:hAnsiTheme="minorHAnsi" w:cstheme="minorHAnsi"/>
          <w:b/>
          <w:bCs/>
          <w:color w:val="000000" w:themeColor="text1"/>
          <w:sz w:val="22"/>
          <w:szCs w:val="22"/>
          <w:u w:val="single"/>
          <w:lang w:val="fi-FI"/>
        </w:rPr>
        <w:t xml:space="preserve"> </w:t>
      </w:r>
      <w:r w:rsidR="001234E4" w:rsidRPr="00F6720C">
        <w:rPr>
          <w:rFonts w:asciiTheme="minorHAnsi" w:hAnsiTheme="minorHAnsi" w:cstheme="minorHAnsi"/>
          <w:b/>
          <w:bCs/>
          <w:color w:val="000000" w:themeColor="text1"/>
          <w:sz w:val="22"/>
          <w:szCs w:val="22"/>
          <w:u w:val="single"/>
          <w:lang w:val="fi-FI"/>
        </w:rPr>
        <w:t>lõpuks (möödasõidukeelu lõpuks) loetakse ohuallikast möödumine</w:t>
      </w:r>
      <w:r w:rsidR="001234E4" w:rsidRPr="00F6720C">
        <w:rPr>
          <w:rFonts w:asciiTheme="minorHAnsi" w:hAnsiTheme="minorHAnsi" w:cstheme="minorHAnsi"/>
          <w:color w:val="000000" w:themeColor="text1"/>
          <w:sz w:val="22"/>
          <w:szCs w:val="22"/>
          <w:lang w:val="fi-FI"/>
        </w:rPr>
        <w:t>.</w:t>
      </w:r>
    </w:p>
    <w:p w14:paraId="7EA7F0F5" w14:textId="0941DC39" w:rsidR="00D77821" w:rsidRPr="00F6720C" w:rsidRDefault="00A94FEB" w:rsidP="00D77821">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2.15.9</w:t>
      </w:r>
      <w:r w:rsidR="000E2C16" w:rsidRPr="00F6720C">
        <w:rPr>
          <w:rFonts w:eastAsia="Times New Roman" w:cstheme="minorHAnsi"/>
          <w:color w:val="000000" w:themeColor="text1"/>
          <w:sz w:val="22"/>
          <w:szCs w:val="22"/>
          <w:lang w:val="fi-FI" w:eastAsia="en-GB"/>
        </w:rPr>
        <w:t xml:space="preserve"> </w:t>
      </w:r>
      <w:r w:rsidR="000E2C16" w:rsidRPr="00F6720C">
        <w:rPr>
          <w:rFonts w:eastAsia="Times New Roman" w:cstheme="minorHAnsi"/>
          <w:b/>
          <w:bCs/>
          <w:color w:val="000000" w:themeColor="text1"/>
          <w:sz w:val="22"/>
          <w:szCs w:val="22"/>
          <w:lang w:val="fi-FI" w:eastAsia="en-GB"/>
        </w:rPr>
        <w:t>Kollane lipp punaste triipudega</w:t>
      </w:r>
      <w:r w:rsidR="00D77821" w:rsidRPr="00F6720C">
        <w:rPr>
          <w:rFonts w:eastAsia="Times New Roman" w:cstheme="minorHAnsi"/>
          <w:color w:val="000000" w:themeColor="text1"/>
          <w:sz w:val="22"/>
          <w:szCs w:val="22"/>
          <w:lang w:val="et-EE" w:eastAsia="en-GB"/>
        </w:rPr>
        <w:t xml:space="preserve">- </w:t>
      </w:r>
      <w:r w:rsidR="00D77821" w:rsidRPr="00F6720C">
        <w:rPr>
          <w:rFonts w:eastAsia="Times New Roman" w:cstheme="minorHAnsi"/>
          <w:color w:val="000000" w:themeColor="text1"/>
          <w:sz w:val="22"/>
          <w:szCs w:val="22"/>
          <w:lang w:val="fi-FI" w:eastAsia="en-GB"/>
        </w:rPr>
        <w:t>libe rada.</w:t>
      </w:r>
      <w:r w:rsidR="00D77821" w:rsidRPr="00F6720C">
        <w:rPr>
          <w:rFonts w:eastAsia="Times New Roman" w:cstheme="minorHAnsi"/>
          <w:color w:val="000000" w:themeColor="text1"/>
          <w:sz w:val="22"/>
          <w:szCs w:val="22"/>
          <w:lang w:val="fi-FI" w:eastAsia="en-GB"/>
        </w:rPr>
        <w:br/>
        <w:t>Märguanne näitab, et KP tsoonis on võistlusraja pind muutunud ootamatult libedaks kas õli või vee tõttu.</w:t>
      </w:r>
      <w:r w:rsidR="00D77821" w:rsidRPr="00F6720C">
        <w:rPr>
          <w:rFonts w:eastAsia="Times New Roman" w:cstheme="minorHAnsi"/>
          <w:color w:val="000000" w:themeColor="text1"/>
          <w:sz w:val="22"/>
          <w:szCs w:val="22"/>
          <w:lang w:val="fi-FI" w:eastAsia="en-GB"/>
        </w:rPr>
        <w:br/>
        <w:t>Kollast punaste triipudega lippu näidatakse kuni 4 ringi jooksul või seni, kuni rajakate on jälle tavalises olukorras. Sellele signaallipule järgnevas KP-s ei pea näitama rohelist lippu.</w:t>
      </w:r>
    </w:p>
    <w:p w14:paraId="41DA5E99" w14:textId="7CEBC8AA" w:rsidR="00D77821" w:rsidRPr="00F6720C" w:rsidRDefault="00A94FEB" w:rsidP="00D77821">
      <w:pPr>
        <w:pStyle w:val="NormalWeb"/>
        <w:rPr>
          <w:rFonts w:asciiTheme="minorHAnsi" w:hAnsiTheme="minorHAnsi" w:cstheme="minorHAnsi"/>
          <w:color w:val="000000" w:themeColor="text1"/>
          <w:sz w:val="22"/>
          <w:szCs w:val="22"/>
          <w:lang w:val="fi-FI"/>
        </w:rPr>
      </w:pPr>
      <w:r w:rsidRPr="00A94FEB">
        <w:rPr>
          <w:rFonts w:asciiTheme="minorHAnsi" w:hAnsiTheme="minorHAnsi" w:cstheme="minorHAnsi"/>
          <w:color w:val="000000" w:themeColor="text1"/>
          <w:sz w:val="22"/>
          <w:szCs w:val="22"/>
          <w:lang w:val="fi-FI"/>
        </w:rPr>
        <w:t>2.15.</w:t>
      </w:r>
      <w:r>
        <w:rPr>
          <w:rFonts w:asciiTheme="minorHAnsi" w:hAnsiTheme="minorHAnsi" w:cstheme="minorHAnsi"/>
          <w:color w:val="000000" w:themeColor="text1"/>
          <w:sz w:val="22"/>
          <w:szCs w:val="22"/>
          <w:lang w:val="fi-FI"/>
        </w:rPr>
        <w:t xml:space="preserve">10 </w:t>
      </w:r>
      <w:r w:rsidR="000E2C16" w:rsidRPr="00F6720C">
        <w:rPr>
          <w:rFonts w:asciiTheme="minorHAnsi" w:hAnsiTheme="minorHAnsi" w:cstheme="minorHAnsi"/>
          <w:b/>
          <w:bCs/>
          <w:color w:val="000000" w:themeColor="text1"/>
          <w:sz w:val="22"/>
          <w:szCs w:val="22"/>
          <w:lang w:val="fi-FI"/>
        </w:rPr>
        <w:t>Sinine lipp</w:t>
      </w:r>
      <w:r w:rsidR="00D77821" w:rsidRPr="00F6720C">
        <w:rPr>
          <w:rFonts w:asciiTheme="minorHAnsi" w:hAnsiTheme="minorHAnsi" w:cstheme="minorHAnsi"/>
          <w:color w:val="000000" w:themeColor="text1"/>
          <w:sz w:val="22"/>
          <w:szCs w:val="22"/>
          <w:lang w:val="et-EE"/>
        </w:rPr>
        <w:t xml:space="preserve">- </w:t>
      </w:r>
      <w:r w:rsidR="00D77821" w:rsidRPr="00F6720C">
        <w:rPr>
          <w:rFonts w:asciiTheme="minorHAnsi" w:hAnsiTheme="minorHAnsi" w:cstheme="minorHAnsi"/>
          <w:color w:val="000000" w:themeColor="text1"/>
          <w:sz w:val="22"/>
          <w:szCs w:val="22"/>
          <w:lang w:val="fi-FI"/>
        </w:rPr>
        <w:t>ära takista möödasõitjat.</w:t>
      </w:r>
      <w:r w:rsidR="00D77821" w:rsidRPr="00F6720C">
        <w:rPr>
          <w:rFonts w:asciiTheme="minorHAnsi" w:hAnsiTheme="minorHAnsi" w:cstheme="minorHAnsi"/>
          <w:color w:val="000000" w:themeColor="text1"/>
          <w:sz w:val="22"/>
          <w:szCs w:val="22"/>
          <w:lang w:val="fi-FI"/>
        </w:rPr>
        <w:br/>
        <w:t xml:space="preserve">Liikumatu lipp: näidatakse boksidest väljuvale sõitjale, et rajal on lähenemas kaasvõistlejad. Liikuv lehvitatav lipp: antakse treeningute ja võistluse ajal (tavaliselt ringiga mahajäänud) sõitjale märku, et kaasvõistleja(d) on järele jõudnud ja alustanud möödasõitu, mida ei tohi segada. </w:t>
      </w:r>
    </w:p>
    <w:p w14:paraId="1C417B08" w14:textId="3B3AA95E" w:rsidR="00D77821" w:rsidRPr="00F6720C" w:rsidRDefault="00A94FEB" w:rsidP="00D77821">
      <w:pPr>
        <w:pStyle w:val="NormalWeb"/>
        <w:rPr>
          <w:rFonts w:asciiTheme="minorHAnsi" w:hAnsiTheme="minorHAnsi" w:cstheme="minorHAnsi"/>
          <w:color w:val="000000" w:themeColor="text1"/>
          <w:sz w:val="22"/>
          <w:szCs w:val="22"/>
          <w:lang w:val="fi-FI"/>
        </w:rPr>
      </w:pPr>
      <w:r w:rsidRPr="00A94FEB">
        <w:rPr>
          <w:rFonts w:asciiTheme="minorHAnsi" w:hAnsiTheme="minorHAnsi" w:cstheme="minorHAnsi"/>
          <w:color w:val="000000" w:themeColor="text1"/>
          <w:sz w:val="22"/>
          <w:szCs w:val="22"/>
          <w:lang w:val="fi-FI"/>
        </w:rPr>
        <w:t>2.15.</w:t>
      </w:r>
      <w:r>
        <w:rPr>
          <w:rFonts w:asciiTheme="minorHAnsi" w:hAnsiTheme="minorHAnsi" w:cstheme="minorHAnsi"/>
          <w:color w:val="000000" w:themeColor="text1"/>
          <w:sz w:val="22"/>
          <w:szCs w:val="22"/>
          <w:lang w:val="fi-FI"/>
        </w:rPr>
        <w:t xml:space="preserve">11 </w:t>
      </w:r>
      <w:r w:rsidR="000E2C16" w:rsidRPr="00F6720C">
        <w:rPr>
          <w:rFonts w:asciiTheme="minorHAnsi" w:hAnsiTheme="minorHAnsi" w:cstheme="minorHAnsi"/>
          <w:b/>
          <w:bCs/>
          <w:color w:val="000000" w:themeColor="text1"/>
          <w:sz w:val="22"/>
          <w:szCs w:val="22"/>
          <w:lang w:val="fi-FI"/>
        </w:rPr>
        <w:t>Valge lipp</w:t>
      </w:r>
      <w:r w:rsidR="00D77821" w:rsidRPr="00F6720C">
        <w:rPr>
          <w:rFonts w:asciiTheme="minorHAnsi" w:hAnsiTheme="minorHAnsi" w:cstheme="minorHAnsi"/>
          <w:color w:val="000000" w:themeColor="text1"/>
          <w:sz w:val="22"/>
          <w:szCs w:val="22"/>
          <w:lang w:val="et-EE"/>
        </w:rPr>
        <w:t>- r</w:t>
      </w:r>
      <w:r w:rsidR="00D77821" w:rsidRPr="00F6720C">
        <w:rPr>
          <w:rFonts w:asciiTheme="minorHAnsi" w:hAnsiTheme="minorHAnsi" w:cstheme="minorHAnsi"/>
          <w:color w:val="000000" w:themeColor="text1"/>
          <w:sz w:val="22"/>
          <w:szCs w:val="22"/>
          <w:lang w:val="fi-FI"/>
        </w:rPr>
        <w:t>ajal aeglane auto.</w:t>
      </w:r>
      <w:r w:rsidR="00D77821" w:rsidRPr="00F6720C">
        <w:rPr>
          <w:rFonts w:asciiTheme="minorHAnsi" w:hAnsiTheme="minorHAnsi" w:cstheme="minorHAnsi"/>
          <w:color w:val="000000" w:themeColor="text1"/>
          <w:sz w:val="22"/>
          <w:szCs w:val="22"/>
          <w:lang w:val="fi-FI"/>
        </w:rPr>
        <w:br/>
        <w:t>Valge lipp annab võistlejale teada, et ta on rajal järele jõudmas endast tunduvalt aeglasemale autole. Valget lippu näidatakse siis, kui rajale on sõitnud teenindusauto või kui rajal liigub väga aeglaselt mõni võistlusauto. Lipuga alustatakse lehvitamist siis, kui aeglane auto on KP-st möödumas, lehvitamine lõpetatakse, kui auto on jõudnud järgmise KP tsooni ja omakorda sealt alustatakse lehvitamismärguannet.</w:t>
      </w:r>
    </w:p>
    <w:p w14:paraId="38AE978E" w14:textId="6848015A" w:rsidR="0005465E" w:rsidRPr="00F6720C" w:rsidRDefault="00A94FEB" w:rsidP="0005465E">
      <w:pPr>
        <w:pStyle w:val="NormalWeb"/>
        <w:rPr>
          <w:rFonts w:asciiTheme="minorHAnsi" w:hAnsiTheme="minorHAnsi" w:cstheme="minorHAnsi"/>
          <w:color w:val="000000" w:themeColor="text1"/>
          <w:sz w:val="22"/>
          <w:szCs w:val="22"/>
          <w:lang w:val="fi-FI"/>
        </w:rPr>
      </w:pPr>
      <w:r w:rsidRPr="00A94FEB">
        <w:rPr>
          <w:rFonts w:asciiTheme="minorHAnsi" w:hAnsiTheme="minorHAnsi" w:cstheme="minorHAnsi"/>
          <w:color w:val="000000" w:themeColor="text1"/>
          <w:sz w:val="22"/>
          <w:szCs w:val="22"/>
          <w:lang w:val="fi-FI"/>
        </w:rPr>
        <w:t>2.15.</w:t>
      </w:r>
      <w:r>
        <w:rPr>
          <w:rFonts w:asciiTheme="minorHAnsi" w:hAnsiTheme="minorHAnsi" w:cstheme="minorHAnsi"/>
          <w:color w:val="000000" w:themeColor="text1"/>
          <w:sz w:val="22"/>
          <w:szCs w:val="22"/>
          <w:lang w:val="fi-FI"/>
        </w:rPr>
        <w:t xml:space="preserve">12 </w:t>
      </w:r>
      <w:r w:rsidR="000E2C16" w:rsidRPr="00F6720C">
        <w:rPr>
          <w:rFonts w:asciiTheme="minorHAnsi" w:hAnsiTheme="minorHAnsi" w:cstheme="minorHAnsi"/>
          <w:b/>
          <w:bCs/>
          <w:color w:val="000000" w:themeColor="text1"/>
          <w:sz w:val="22"/>
          <w:szCs w:val="22"/>
          <w:lang w:val="fi-FI"/>
        </w:rPr>
        <w:t>Roheline lipp</w:t>
      </w:r>
      <w:r w:rsidR="00D77821" w:rsidRPr="00F6720C">
        <w:rPr>
          <w:rFonts w:asciiTheme="minorHAnsi" w:hAnsiTheme="minorHAnsi" w:cstheme="minorHAnsi"/>
          <w:color w:val="000000" w:themeColor="text1"/>
          <w:sz w:val="22"/>
          <w:szCs w:val="22"/>
          <w:lang w:val="et-EE"/>
        </w:rPr>
        <w:t xml:space="preserve">- </w:t>
      </w:r>
      <w:r w:rsidR="0005465E" w:rsidRPr="00F6720C">
        <w:rPr>
          <w:rFonts w:asciiTheme="minorHAnsi" w:hAnsiTheme="minorHAnsi" w:cstheme="minorHAnsi"/>
          <w:color w:val="000000" w:themeColor="text1"/>
          <w:sz w:val="22"/>
          <w:szCs w:val="22"/>
          <w:lang w:val="fi-FI"/>
        </w:rPr>
        <w:t>rada vaba.</w:t>
      </w:r>
      <w:r w:rsidR="0005465E" w:rsidRPr="00F6720C">
        <w:rPr>
          <w:rFonts w:asciiTheme="minorHAnsi" w:hAnsiTheme="minorHAnsi" w:cstheme="minorHAnsi"/>
          <w:color w:val="000000" w:themeColor="text1"/>
          <w:sz w:val="22"/>
          <w:szCs w:val="22"/>
          <w:lang w:val="fi-FI"/>
        </w:rPr>
        <w:br/>
        <w:t>Märguannet rohelise lipuga kasutatakse:</w:t>
      </w:r>
      <w:r w:rsidR="0005465E" w:rsidRPr="00F6720C">
        <w:rPr>
          <w:rFonts w:asciiTheme="minorHAnsi" w:hAnsiTheme="minorHAnsi" w:cstheme="minorHAnsi"/>
          <w:color w:val="000000" w:themeColor="text1"/>
          <w:sz w:val="22"/>
          <w:szCs w:val="22"/>
          <w:lang w:val="fi-FI"/>
        </w:rPr>
        <w:br/>
        <w:t xml:space="preserve"> </w:t>
      </w:r>
      <w:r w:rsidR="0005465E" w:rsidRPr="00F6720C">
        <w:rPr>
          <w:rFonts w:asciiTheme="minorHAnsi" w:hAnsiTheme="minorHAnsi" w:cstheme="minorHAnsi"/>
          <w:color w:val="000000" w:themeColor="text1"/>
          <w:sz w:val="22"/>
          <w:szCs w:val="22"/>
          <w:lang w:val="et-EE"/>
        </w:rPr>
        <w:t xml:space="preserve">- </w:t>
      </w:r>
      <w:r w:rsidR="0005465E" w:rsidRPr="00F6720C">
        <w:rPr>
          <w:rFonts w:asciiTheme="minorHAnsi" w:hAnsiTheme="minorHAnsi" w:cstheme="minorHAnsi"/>
          <w:color w:val="000000" w:themeColor="text1"/>
          <w:sz w:val="22"/>
          <w:szCs w:val="22"/>
          <w:lang w:val="fi-FI"/>
        </w:rPr>
        <w:t>lõpetamaks kollaste lippudega märgitud ohutsooni ja seega ka möödasõidukeeldu,</w:t>
      </w:r>
      <w:r w:rsidR="0005465E" w:rsidRPr="00F6720C">
        <w:rPr>
          <w:rFonts w:asciiTheme="minorHAnsi" w:hAnsiTheme="minorHAnsi" w:cstheme="minorHAnsi"/>
          <w:color w:val="000000" w:themeColor="text1"/>
          <w:sz w:val="22"/>
          <w:szCs w:val="22"/>
          <w:lang w:val="fi-FI"/>
        </w:rPr>
        <w:br/>
      </w:r>
      <w:r w:rsidR="0005465E" w:rsidRPr="00F6720C">
        <w:rPr>
          <w:rFonts w:asciiTheme="minorHAnsi" w:hAnsiTheme="minorHAnsi" w:cstheme="minorHAnsi"/>
          <w:color w:val="000000" w:themeColor="text1"/>
          <w:sz w:val="22"/>
          <w:szCs w:val="22"/>
          <w:lang w:val="et-EE"/>
        </w:rPr>
        <w:t xml:space="preserve">- </w:t>
      </w:r>
      <w:r w:rsidR="0005465E" w:rsidRPr="00F6720C">
        <w:rPr>
          <w:rFonts w:asciiTheme="minorHAnsi" w:hAnsiTheme="minorHAnsi" w:cstheme="minorHAnsi"/>
          <w:color w:val="000000" w:themeColor="text1"/>
          <w:sz w:val="22"/>
          <w:szCs w:val="22"/>
          <w:lang w:val="fi-FI"/>
        </w:rPr>
        <w:t>vajaduse korral soojendusringi alguses või treeningsõidu alustamiseks.</w:t>
      </w:r>
    </w:p>
    <w:p w14:paraId="495180D7" w14:textId="65C4F768" w:rsidR="003A0245"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See lipp näitab, et rada on vaba. Seda lippu võib kasutada võistluse juhi otsusel ka treeningsõidu või ajasõidu lähte andmisel. Seda lippu tuleb lehvitada. </w:t>
      </w:r>
    </w:p>
    <w:p w14:paraId="11769FF0" w14:textId="2E59E275"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2.16 JUHISED JA INFORMATSIOON OSAVÕTJATELE </w:t>
      </w:r>
    </w:p>
    <w:p w14:paraId="57AA3EBD" w14:textId="260F912F" w:rsidR="00982020" w:rsidRDefault="000E2C16" w:rsidP="00982020">
      <w:pPr>
        <w:pStyle w:val="CommentText"/>
        <w:rPr>
          <w:rFonts w:cstheme="minorHAnsi"/>
          <w:color w:val="000000" w:themeColor="text1"/>
          <w:sz w:val="22"/>
          <w:szCs w:val="22"/>
          <w:lang w:val="et-EE"/>
        </w:rPr>
      </w:pPr>
      <w:r w:rsidRPr="00F6720C">
        <w:rPr>
          <w:rFonts w:eastAsia="Times New Roman" w:cstheme="minorHAnsi"/>
          <w:color w:val="000000" w:themeColor="text1"/>
          <w:sz w:val="22"/>
          <w:szCs w:val="22"/>
          <w:lang w:val="fi-FI" w:eastAsia="en-GB"/>
        </w:rPr>
        <w:t>Kõik treeningsõitude, aja-, eel- ja finaalsõitude tulemused, samuti kõik võistluste ametlike isikute otsused pannakse välja ametlikule teadetetahvlile.</w:t>
      </w:r>
      <w:r w:rsidR="0005465E" w:rsidRPr="00F6720C">
        <w:rPr>
          <w:rFonts w:eastAsia="Times New Roman" w:cstheme="minorHAnsi"/>
          <w:color w:val="000000" w:themeColor="text1"/>
          <w:sz w:val="22"/>
          <w:szCs w:val="22"/>
          <w:lang w:val="fi-FI" w:eastAsia="en-GB"/>
        </w:rPr>
        <w:br/>
      </w:r>
      <w:r w:rsidR="0005465E" w:rsidRPr="00F6720C">
        <w:rPr>
          <w:rFonts w:cstheme="minorHAnsi"/>
          <w:color w:val="000000" w:themeColor="text1"/>
          <w:sz w:val="22"/>
          <w:szCs w:val="22"/>
          <w:lang w:val="et-EE"/>
        </w:rPr>
        <w:t>Korraldaja võib kasutada virtuaalset teadetetahvlit (VATT) Sportity rakenduse näol. Täpne info avaldatakse võistlusjuhendiga</w:t>
      </w:r>
      <w:r w:rsidR="00A94FEB">
        <w:rPr>
          <w:rFonts w:cstheme="minorHAnsi"/>
          <w:color w:val="000000" w:themeColor="text1"/>
          <w:sz w:val="22"/>
          <w:szCs w:val="22"/>
          <w:lang w:val="et-EE"/>
        </w:rPr>
        <w:t>.</w:t>
      </w:r>
    </w:p>
    <w:p w14:paraId="5E74D9F5" w14:textId="77777777" w:rsidR="00982020" w:rsidRDefault="00982020" w:rsidP="00982020">
      <w:pPr>
        <w:pStyle w:val="CommentText"/>
        <w:rPr>
          <w:rFonts w:cstheme="minorHAnsi"/>
          <w:color w:val="000000" w:themeColor="text1"/>
          <w:sz w:val="22"/>
          <w:szCs w:val="22"/>
          <w:lang w:val="et-EE"/>
        </w:rPr>
      </w:pPr>
    </w:p>
    <w:p w14:paraId="21A6CCA3" w14:textId="3935C289" w:rsidR="000E2C16" w:rsidRPr="008762C5" w:rsidRDefault="000E2C16" w:rsidP="00982020">
      <w:pPr>
        <w:pStyle w:val="CommentText"/>
        <w:rPr>
          <w:rFonts w:cstheme="minorHAnsi"/>
          <w:b/>
          <w:bCs/>
          <w:color w:val="000000" w:themeColor="text1"/>
          <w:sz w:val="22"/>
          <w:szCs w:val="22"/>
          <w:lang w:val="et-EE"/>
        </w:rPr>
      </w:pPr>
      <w:r w:rsidRPr="008762C5">
        <w:rPr>
          <w:rFonts w:eastAsia="Times New Roman" w:cstheme="minorHAnsi"/>
          <w:b/>
          <w:bCs/>
          <w:color w:val="000000" w:themeColor="text1"/>
          <w:sz w:val="22"/>
          <w:szCs w:val="22"/>
          <w:lang w:val="fi-FI" w:eastAsia="en-GB"/>
        </w:rPr>
        <w:t xml:space="preserve">2.17 TREENINGSÕIDUD </w:t>
      </w:r>
    </w:p>
    <w:p w14:paraId="1705453C" w14:textId="18376EAC"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2.17.1</w:t>
      </w:r>
      <w:r w:rsidR="000E2C16" w:rsidRPr="00F6720C">
        <w:rPr>
          <w:rFonts w:eastAsia="Times New Roman" w:cstheme="minorHAnsi"/>
          <w:color w:val="000000" w:themeColor="text1"/>
          <w:sz w:val="22"/>
          <w:szCs w:val="22"/>
          <w:lang w:val="fi-FI" w:eastAsia="en-GB"/>
        </w:rPr>
        <w:t xml:space="preserve"> Sama kord ja ohutusnõuded, mis kehtivad rajal ja hooldusaladel võistlussõitude ajal, kehtivad seal ka treeningsõitude ajal. </w:t>
      </w:r>
      <w:r w:rsidR="004667F2">
        <w:rPr>
          <w:rFonts w:eastAsia="Times New Roman" w:cstheme="minorHAnsi"/>
          <w:color w:val="000000" w:themeColor="text1"/>
          <w:sz w:val="22"/>
          <w:szCs w:val="22"/>
          <w:lang w:val="fi-FI" w:eastAsia="en-GB"/>
        </w:rPr>
        <w:br/>
      </w:r>
      <w:r w:rsidR="004667F2" w:rsidRPr="007979E1">
        <w:rPr>
          <w:highlight w:val="yellow"/>
          <w:lang w:val="fi-FI"/>
        </w:rPr>
        <w:t>Erandkorras või</w:t>
      </w:r>
      <w:r w:rsidR="0061688C">
        <w:rPr>
          <w:highlight w:val="yellow"/>
          <w:lang w:val="fi-FI"/>
        </w:rPr>
        <w:t>b</w:t>
      </w:r>
      <w:r w:rsidR="004667F2" w:rsidRPr="007979E1">
        <w:rPr>
          <w:highlight w:val="yellow"/>
          <w:lang w:val="fi-FI"/>
        </w:rPr>
        <w:t xml:space="preserve"> ametlikul treeningpäeval </w:t>
      </w:r>
      <w:r w:rsidR="0061688C">
        <w:rPr>
          <w:highlight w:val="yellow"/>
          <w:lang w:val="fi-FI"/>
        </w:rPr>
        <w:t>KP-s olla üks lipukohtunik</w:t>
      </w:r>
      <w:r w:rsidR="004667F2" w:rsidRPr="007979E1">
        <w:rPr>
          <w:highlight w:val="yellow"/>
          <w:lang w:val="fi-FI"/>
        </w:rPr>
        <w:t xml:space="preserve"> </w:t>
      </w:r>
      <w:r w:rsidR="0023699D" w:rsidRPr="007979E1">
        <w:rPr>
          <w:highlight w:val="yellow"/>
          <w:lang w:val="fi-FI"/>
        </w:rPr>
        <w:t>eeldusel,</w:t>
      </w:r>
      <w:r w:rsidR="00943446" w:rsidRPr="007979E1">
        <w:rPr>
          <w:highlight w:val="yellow"/>
          <w:lang w:val="fi-FI"/>
        </w:rPr>
        <w:t xml:space="preserve"> </w:t>
      </w:r>
      <w:r w:rsidR="0023699D" w:rsidRPr="007979E1">
        <w:rPr>
          <w:highlight w:val="yellow"/>
          <w:lang w:val="fi-FI"/>
        </w:rPr>
        <w:t xml:space="preserve">et </w:t>
      </w:r>
      <w:r w:rsidR="004667F2" w:rsidRPr="007979E1">
        <w:rPr>
          <w:highlight w:val="yellow"/>
          <w:lang w:val="fi-FI"/>
        </w:rPr>
        <w:t>lipukohtunikel o</w:t>
      </w:r>
      <w:r w:rsidR="0023699D" w:rsidRPr="007979E1">
        <w:rPr>
          <w:highlight w:val="yellow"/>
          <w:lang w:val="fi-FI"/>
        </w:rPr>
        <w:t>n</w:t>
      </w:r>
      <w:r w:rsidR="004667F2" w:rsidRPr="007979E1">
        <w:rPr>
          <w:highlight w:val="yellow"/>
          <w:lang w:val="fi-FI"/>
        </w:rPr>
        <w:t xml:space="preserve"> omavahel</w:t>
      </w:r>
      <w:r w:rsidR="0023699D" w:rsidRPr="007979E1">
        <w:rPr>
          <w:highlight w:val="yellow"/>
          <w:lang w:val="fi-FI"/>
        </w:rPr>
        <w:t xml:space="preserve"> olemas </w:t>
      </w:r>
      <w:r w:rsidR="004667F2" w:rsidRPr="007979E1">
        <w:rPr>
          <w:highlight w:val="yellow"/>
          <w:lang w:val="fi-FI"/>
        </w:rPr>
        <w:t xml:space="preserve"> silmside </w:t>
      </w:r>
      <w:r w:rsidR="0023699D" w:rsidRPr="007979E1">
        <w:rPr>
          <w:highlight w:val="yellow"/>
          <w:lang w:val="fi-FI"/>
        </w:rPr>
        <w:t xml:space="preserve"> ja</w:t>
      </w:r>
      <w:r w:rsidR="004667F2" w:rsidRPr="007979E1">
        <w:rPr>
          <w:highlight w:val="yellow"/>
          <w:lang w:val="fi-FI"/>
        </w:rPr>
        <w:t xml:space="preserve"> raadioside</w:t>
      </w:r>
      <w:r w:rsidR="004667F2" w:rsidRPr="007979E1">
        <w:rPr>
          <w:lang w:val="fi-FI"/>
        </w:rPr>
        <w:t>.</w:t>
      </w:r>
      <w:r w:rsidR="00943446" w:rsidRPr="007979E1">
        <w:rPr>
          <w:lang w:val="fi-FI"/>
        </w:rPr>
        <w:br/>
      </w:r>
      <w:r w:rsidR="00FB7DE2" w:rsidRPr="007979E1">
        <w:rPr>
          <w:highlight w:val="yellow"/>
          <w:lang w:val="fi-FI"/>
        </w:rPr>
        <w:t>Ajavõtu t</w:t>
      </w:r>
      <w:r w:rsidR="00943446" w:rsidRPr="007979E1">
        <w:rPr>
          <w:highlight w:val="yellow"/>
          <w:lang w:val="fi-FI"/>
        </w:rPr>
        <w:t>ranspond</w:t>
      </w:r>
      <w:r w:rsidR="00FB7DE2" w:rsidRPr="007979E1">
        <w:rPr>
          <w:highlight w:val="yellow"/>
          <w:lang w:val="fi-FI"/>
        </w:rPr>
        <w:t>e</w:t>
      </w:r>
      <w:r w:rsidR="00943446" w:rsidRPr="007979E1">
        <w:rPr>
          <w:highlight w:val="yellow"/>
          <w:lang w:val="fi-FI"/>
        </w:rPr>
        <w:t xml:space="preserve">ri kasutus  on kohustuslik </w:t>
      </w:r>
      <w:r w:rsidR="00FB7DE2" w:rsidRPr="007979E1">
        <w:rPr>
          <w:highlight w:val="yellow"/>
          <w:lang w:val="fi-FI"/>
        </w:rPr>
        <w:t>ametlikul treeningpäeval</w:t>
      </w:r>
      <w:r w:rsidR="00943446" w:rsidRPr="007979E1">
        <w:rPr>
          <w:highlight w:val="yellow"/>
          <w:lang w:val="fi-FI"/>
        </w:rPr>
        <w:t xml:space="preserve"> va</w:t>
      </w:r>
      <w:r w:rsidR="00FB7DE2" w:rsidRPr="007979E1">
        <w:rPr>
          <w:highlight w:val="yellow"/>
          <w:lang w:val="fi-FI"/>
        </w:rPr>
        <w:t>st</w:t>
      </w:r>
      <w:r w:rsidR="00943446" w:rsidRPr="007979E1">
        <w:rPr>
          <w:highlight w:val="yellow"/>
          <w:lang w:val="fi-FI"/>
        </w:rPr>
        <w:t>avalt võistlusjuhendile</w:t>
      </w:r>
      <w:r w:rsidR="00FB7DE2" w:rsidRPr="007979E1">
        <w:rPr>
          <w:highlight w:val="yellow"/>
          <w:lang w:val="fi-FI"/>
        </w:rPr>
        <w:t>.</w:t>
      </w:r>
    </w:p>
    <w:p w14:paraId="403DD53B" w14:textId="7F468945"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lastRenderedPageBreak/>
        <w:t>2.17.2</w:t>
      </w:r>
      <w:r w:rsidR="000E2C16" w:rsidRPr="00F6720C">
        <w:rPr>
          <w:rFonts w:eastAsia="Times New Roman" w:cstheme="minorHAnsi"/>
          <w:color w:val="000000" w:themeColor="text1"/>
          <w:sz w:val="22"/>
          <w:szCs w:val="22"/>
          <w:lang w:val="fi-FI" w:eastAsia="en-GB"/>
        </w:rPr>
        <w:t xml:space="preserve"> Ükski võistleja ei tohi osaleda võistlussõitudel, kui ta ei ole eelnevalt osalenud vähemalt ühel vabatreeningul. </w:t>
      </w:r>
    </w:p>
    <w:p w14:paraId="1F2A0862" w14:textId="1E372F25"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2.17.3</w:t>
      </w:r>
      <w:r w:rsidR="000E2C16" w:rsidRPr="00F6720C">
        <w:rPr>
          <w:rFonts w:eastAsia="Times New Roman" w:cstheme="minorHAnsi"/>
          <w:color w:val="000000" w:themeColor="text1"/>
          <w:sz w:val="22"/>
          <w:szCs w:val="22"/>
          <w:lang w:val="fi-FI" w:eastAsia="en-GB"/>
        </w:rPr>
        <w:t xml:space="preserve"> Võistluse juht või stardikohtunik võivad katkestada treeningsõidud raja vabastamiseks ja kartide eemaldamiseks nii tihti ja nii kauaks, kui nad vajalikuks peavad. Täiendavalt, kui kohtunike hinnangul põhjustas Võistleja sellise seisaku meelega, on neil õigus tühistada Võitsleja selles sõidus saavutatud ringiajad ning keelata Võistlejal osaleda järgmistel treeningsõitudel. </w:t>
      </w:r>
    </w:p>
    <w:p w14:paraId="2A906A2D" w14:textId="754DE199"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2.17.4</w:t>
      </w:r>
      <w:r w:rsidR="000E2C16" w:rsidRPr="00F6720C">
        <w:rPr>
          <w:rFonts w:eastAsia="Times New Roman" w:cstheme="minorHAnsi"/>
          <w:color w:val="000000" w:themeColor="text1"/>
          <w:sz w:val="22"/>
          <w:szCs w:val="22"/>
          <w:lang w:val="fi-FI" w:eastAsia="en-GB"/>
        </w:rPr>
        <w:t xml:space="preserve"> Juhul, kui rohkem kui üks treeningsõit peatatakse sellel samal põhjusel, ei võeta arvesse ühtegi protesti, milles viidatakse katkestuste mõjule sõitjate tulemusele võistluste käigus. </w:t>
      </w:r>
    </w:p>
    <w:p w14:paraId="0145FA45" w14:textId="246C255C"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2.17.5</w:t>
      </w:r>
      <w:r w:rsidR="000E2C16" w:rsidRPr="00F6720C">
        <w:rPr>
          <w:rFonts w:eastAsia="Times New Roman" w:cstheme="minorHAnsi"/>
          <w:color w:val="000000" w:themeColor="text1"/>
          <w:sz w:val="22"/>
          <w:szCs w:val="22"/>
          <w:lang w:val="fi-FI" w:eastAsia="en-GB"/>
        </w:rPr>
        <w:t xml:space="preserve"> Iga ajasõidus läbitud ringi aega mõõdetakse ja arvestatakse stardijärjekorra väljaselgitamisel. </w:t>
      </w:r>
    </w:p>
    <w:p w14:paraId="749EEC33"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2.18 OSAVÕTJATE KOOSOLEK </w:t>
      </w:r>
    </w:p>
    <w:p w14:paraId="0FD85725" w14:textId="6865DE20"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2.18.1</w:t>
      </w:r>
      <w:r w:rsidR="000E2C16" w:rsidRPr="00F6720C">
        <w:rPr>
          <w:rFonts w:eastAsia="Times New Roman" w:cstheme="minorHAnsi"/>
          <w:color w:val="000000" w:themeColor="text1"/>
          <w:sz w:val="22"/>
          <w:szCs w:val="22"/>
          <w:lang w:val="fi-FI" w:eastAsia="en-GB"/>
        </w:rPr>
        <w:t xml:space="preserve"> Definitsioon: registreerijate ja Võistlejate koosolek on võistluse juhi poolt korraldatud kõikide võistlusest osavõtvate registreerijate ja võistlejate kokkusaamine. </w:t>
      </w:r>
    </w:p>
    <w:p w14:paraId="7993D3C5" w14:textId="5E645AA7"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2.18.2</w:t>
      </w:r>
      <w:r w:rsidR="003A0245">
        <w:rPr>
          <w:rFonts w:eastAsia="Times New Roman" w:cstheme="minorHAnsi"/>
          <w:color w:val="000000" w:themeColor="text1"/>
          <w:sz w:val="22"/>
          <w:szCs w:val="22"/>
          <w:lang w:val="fi-FI" w:eastAsia="en-GB"/>
        </w:rPr>
        <w:t xml:space="preserve"> </w:t>
      </w:r>
      <w:r w:rsidR="000E2C16" w:rsidRPr="00F6720C">
        <w:rPr>
          <w:rFonts w:eastAsia="Times New Roman" w:cstheme="minorHAnsi"/>
          <w:color w:val="000000" w:themeColor="text1"/>
          <w:sz w:val="22"/>
          <w:szCs w:val="22"/>
          <w:lang w:val="fi-FI" w:eastAsia="en-GB"/>
        </w:rPr>
        <w:t xml:space="preserve">Koosoleku eesmärk on teavitada registreerijaid ja Võistlejaid võistluse läbiviimist puudutavatest spetsiifilistest punktidest võistlusjuhendis ning teavitada neid üldistest ja spetsiifilistest ohutusnõuetest rajal ja anda selgitusi reeglite tõlgendamisega seonduva kohta. </w:t>
      </w:r>
    </w:p>
    <w:p w14:paraId="373028A6" w14:textId="483EA6CF"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2.18.3</w:t>
      </w:r>
      <w:r w:rsidR="000E2C16" w:rsidRPr="00F6720C">
        <w:rPr>
          <w:rFonts w:eastAsia="Times New Roman" w:cstheme="minorHAnsi"/>
          <w:color w:val="000000" w:themeColor="text1"/>
          <w:sz w:val="22"/>
          <w:szCs w:val="22"/>
          <w:lang w:val="fi-FI" w:eastAsia="en-GB"/>
        </w:rPr>
        <w:t xml:space="preserve"> Koosoleku toimumise aeg on määratud võistluste ajakavas. Ajakavas märgitud aeg loetakse koosoleku alguse ajaks ning koosolekule pääsemise lõppajaks. Koosolek viiakse läbi kas enne </w:t>
      </w:r>
      <w:r w:rsidR="0050505F" w:rsidRPr="00F6720C">
        <w:rPr>
          <w:rFonts w:eastAsia="Times New Roman" w:cstheme="minorHAnsi"/>
          <w:color w:val="000000" w:themeColor="text1"/>
          <w:sz w:val="22"/>
          <w:szCs w:val="22"/>
          <w:lang w:val="et-EE" w:eastAsia="en-GB"/>
        </w:rPr>
        <w:t xml:space="preserve">või pärast </w:t>
      </w:r>
      <w:r w:rsidR="000E2C16" w:rsidRPr="00F6720C">
        <w:rPr>
          <w:rFonts w:eastAsia="Times New Roman" w:cstheme="minorHAnsi"/>
          <w:color w:val="000000" w:themeColor="text1"/>
          <w:sz w:val="22"/>
          <w:szCs w:val="22"/>
          <w:lang w:val="fi-FI" w:eastAsia="en-GB"/>
        </w:rPr>
        <w:t xml:space="preserve">ajasõitu. </w:t>
      </w:r>
    </w:p>
    <w:p w14:paraId="4D943A5A"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Erakorralisi koosolekuid peetakse vastavalt vajadusele. </w:t>
      </w:r>
    </w:p>
    <w:p w14:paraId="4A8F6490" w14:textId="765B199D"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2.18.4</w:t>
      </w:r>
      <w:r w:rsidR="000E2C16" w:rsidRPr="00F6720C">
        <w:rPr>
          <w:rFonts w:eastAsia="Times New Roman" w:cstheme="minorHAnsi"/>
          <w:color w:val="000000" w:themeColor="text1"/>
          <w:sz w:val="22"/>
          <w:szCs w:val="22"/>
          <w:lang w:val="fi-FI" w:eastAsia="en-GB"/>
        </w:rPr>
        <w:t xml:space="preserve"> Kõik registreerijad ja Võistlejad on kohustatud koosolekul osalema kogu selle toimumise aja jooksul Reegli rikkumise eest võib määrata karistusi, sh võistluselt eemaldamine. Võistlejad ja registreerijad on kohustatud andma koosolekul vastavale registreerimislehele allkirja. </w:t>
      </w:r>
    </w:p>
    <w:p w14:paraId="7A11C84B" w14:textId="030C8131"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2.19 STARDIRIVI </w:t>
      </w:r>
    </w:p>
    <w:p w14:paraId="173DD93D" w14:textId="691F9F30"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2.19.1</w:t>
      </w:r>
      <w:r w:rsidR="000E2C16" w:rsidRPr="00F6720C">
        <w:rPr>
          <w:rFonts w:eastAsia="Times New Roman" w:cstheme="minorHAnsi"/>
          <w:color w:val="000000" w:themeColor="text1"/>
          <w:sz w:val="22"/>
          <w:szCs w:val="22"/>
          <w:lang w:val="fi-FI" w:eastAsia="en-GB"/>
        </w:rPr>
        <w:t xml:space="preserve"> Ajasõidu lõppedes avaldatakse ametlikud tulemused ja stardijärjekord. </w:t>
      </w:r>
    </w:p>
    <w:p w14:paraId="0DD67DCC" w14:textId="61B78604"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w:t>
      </w:r>
      <w:r w:rsidR="009A215D">
        <w:rPr>
          <w:rFonts w:eastAsia="Times New Roman" w:cstheme="minorHAnsi"/>
          <w:color w:val="000000" w:themeColor="text1"/>
          <w:sz w:val="22"/>
          <w:szCs w:val="22"/>
          <w:lang w:val="fi-FI" w:eastAsia="en-GB"/>
        </w:rPr>
        <w:t xml:space="preserve">2 </w:t>
      </w:r>
      <w:r w:rsidR="000E2C16" w:rsidRPr="00F6720C">
        <w:rPr>
          <w:rFonts w:eastAsia="Times New Roman" w:cstheme="minorHAnsi"/>
          <w:color w:val="000000" w:themeColor="text1"/>
          <w:sz w:val="22"/>
          <w:szCs w:val="22"/>
          <w:lang w:val="fi-FI" w:eastAsia="en-GB"/>
        </w:rPr>
        <w:t xml:space="preserve">Ainult ametlikes ajasõidu tulemustes nimetatud võistlejad võivad startida eel- ja finaalsõitudes. </w:t>
      </w:r>
    </w:p>
    <w:p w14:paraId="78A4C570" w14:textId="589D32AD"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w:t>
      </w:r>
      <w:r w:rsidR="009A215D">
        <w:rPr>
          <w:rFonts w:eastAsia="Times New Roman" w:cstheme="minorHAnsi"/>
          <w:color w:val="000000" w:themeColor="text1"/>
          <w:sz w:val="22"/>
          <w:szCs w:val="22"/>
          <w:lang w:val="fi-FI" w:eastAsia="en-GB"/>
        </w:rPr>
        <w:t>3</w:t>
      </w:r>
      <w:r w:rsidR="000E2C16" w:rsidRPr="00F6720C">
        <w:rPr>
          <w:rFonts w:eastAsia="Times New Roman" w:cstheme="minorHAnsi"/>
          <w:color w:val="000000" w:themeColor="text1"/>
          <w:sz w:val="22"/>
          <w:szCs w:val="22"/>
          <w:lang w:val="fi-FI" w:eastAsia="en-GB"/>
        </w:rPr>
        <w:t xml:space="preserve"> Iga registreerija, kelle kart/kardid mingil põhjusel ei saa startida või kellel on põhjust arvata, et tema kart/kardid ei ole valmis startima, peab antud asjaolust informeerima eelstardiala kohtunikku, kes esimesel võimalusel informeerib võistluse juhti. </w:t>
      </w:r>
    </w:p>
    <w:p w14:paraId="64374638" w14:textId="21ADEDEB"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w:t>
      </w:r>
      <w:r w:rsidR="009A215D">
        <w:rPr>
          <w:rFonts w:eastAsia="Times New Roman" w:cstheme="minorHAnsi"/>
          <w:color w:val="000000" w:themeColor="text1"/>
          <w:sz w:val="22"/>
          <w:szCs w:val="22"/>
          <w:lang w:val="fi-FI" w:eastAsia="en-GB"/>
        </w:rPr>
        <w:t>4</w:t>
      </w:r>
      <w:r w:rsidR="000E2C16" w:rsidRPr="00F6720C">
        <w:rPr>
          <w:rFonts w:eastAsia="Times New Roman" w:cstheme="minorHAnsi"/>
          <w:color w:val="000000" w:themeColor="text1"/>
          <w:sz w:val="22"/>
          <w:szCs w:val="22"/>
          <w:lang w:val="fi-FI" w:eastAsia="en-GB"/>
        </w:rPr>
        <w:t xml:space="preserve"> Stardirivi koostatakse võistlejate poolt ajasõidus saavutatud kiireimate ringiaegade järgi. Juhul, kui üks või mitu Võistlejat on saavutanud sama aja, määratakse nendevaheline stardijärjekord paremuselt teise aja järgi jne. </w:t>
      </w:r>
    </w:p>
    <w:p w14:paraId="378DC390" w14:textId="5CE0C4F8"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lastRenderedPageBreak/>
        <w:t>2.19.</w:t>
      </w:r>
      <w:r w:rsidR="009A215D">
        <w:rPr>
          <w:rFonts w:eastAsia="Times New Roman" w:cstheme="minorHAnsi"/>
          <w:color w:val="000000" w:themeColor="text1"/>
          <w:sz w:val="22"/>
          <w:szCs w:val="22"/>
          <w:lang w:val="fi-FI" w:eastAsia="en-GB"/>
        </w:rPr>
        <w:t>5</w:t>
      </w:r>
      <w:r w:rsidR="000E2C16" w:rsidRPr="00F6720C">
        <w:rPr>
          <w:rFonts w:eastAsia="Times New Roman" w:cstheme="minorHAnsi"/>
          <w:color w:val="000000" w:themeColor="text1"/>
          <w:sz w:val="22"/>
          <w:szCs w:val="22"/>
          <w:lang w:val="fi-FI" w:eastAsia="en-GB"/>
        </w:rPr>
        <w:t xml:space="preserve"> Parima stardikoha saavutanud võistlejal on õigus valida stardikoht (vasakul või paremal rajapoolel). Oma otsuse peab ta teatama võistluse juhile niipea, kui ta saabub eelstardialasse. See valik muudab ainult esimest rida ning ei muuda järgnevate Võistlejate stardikohti. Kui parima stardikoha saanud võistleja jätab stardikoha valiku tähtaegselt tegemata, starditakse nii, nagu võistluste juhendis on ette nähtud või kui tegemist on uue ringrajaga, siis žürii poolt määratud positsioonilt. </w:t>
      </w:r>
    </w:p>
    <w:p w14:paraId="58094134" w14:textId="77777777" w:rsidR="009A215D"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w:t>
      </w:r>
      <w:r w:rsidR="009A215D">
        <w:rPr>
          <w:rFonts w:eastAsia="Times New Roman" w:cstheme="minorHAnsi"/>
          <w:color w:val="000000" w:themeColor="text1"/>
          <w:sz w:val="22"/>
          <w:szCs w:val="22"/>
          <w:lang w:val="fi-FI" w:eastAsia="en-GB"/>
        </w:rPr>
        <w:t>6</w:t>
      </w:r>
      <w:r w:rsidR="000E2C16" w:rsidRPr="00F6720C">
        <w:rPr>
          <w:rFonts w:eastAsia="Times New Roman" w:cstheme="minorHAnsi"/>
          <w:color w:val="000000" w:themeColor="text1"/>
          <w:sz w:val="22"/>
          <w:szCs w:val="22"/>
          <w:lang w:val="fi-FI" w:eastAsia="en-GB"/>
        </w:rPr>
        <w:t xml:space="preserve"> </w:t>
      </w:r>
      <w:r w:rsidR="00DA7398">
        <w:rPr>
          <w:rFonts w:eastAsia="Times New Roman" w:cstheme="minorHAnsi"/>
          <w:color w:val="000000" w:themeColor="text1"/>
          <w:sz w:val="22"/>
          <w:szCs w:val="22"/>
          <w:lang w:val="fi-FI" w:eastAsia="en-GB"/>
        </w:rPr>
        <w:t>Reeglid eelstardialas:</w:t>
      </w:r>
    </w:p>
    <w:p w14:paraId="4A183DD8" w14:textId="7EEC3592" w:rsidR="00D743B6" w:rsidRDefault="009A215D" w:rsidP="00D743B6">
      <w:pPr>
        <w:pStyle w:val="NormalWeb"/>
        <w:rPr>
          <w:rFonts w:cstheme="minorHAnsi"/>
          <w:color w:val="000000" w:themeColor="text1"/>
          <w:sz w:val="22"/>
          <w:szCs w:val="22"/>
          <w:lang w:val="fi-FI"/>
        </w:rPr>
      </w:pPr>
      <w:r w:rsidRPr="00256DB1">
        <w:rPr>
          <w:rFonts w:asciiTheme="minorHAnsi" w:hAnsiTheme="minorHAnsi" w:cstheme="minorHAnsi"/>
          <w:color w:val="000000" w:themeColor="text1"/>
          <w:sz w:val="22"/>
          <w:szCs w:val="22"/>
          <w:lang w:val="fi-FI"/>
        </w:rPr>
        <w:t>2.19.6.1</w:t>
      </w:r>
      <w:r w:rsidR="000E2C16" w:rsidRPr="00256DB1">
        <w:rPr>
          <w:rFonts w:asciiTheme="minorHAnsi" w:hAnsiTheme="minorHAnsi" w:cstheme="minorHAnsi"/>
          <w:color w:val="000000" w:themeColor="text1"/>
          <w:sz w:val="22"/>
          <w:szCs w:val="22"/>
          <w:lang w:val="fi-FI"/>
        </w:rPr>
        <w:t xml:space="preserve"> Pääs eelstardialasse suletakse 5 minutit enne ajakavas ettenähtud stardiaega. Iga kart, mis ei ole selleks ajaks võtnud oma kohta stardirivis, ei või seda enam hiljem teha, välja arvatud erijuhtumid, kus seda lubatakse žürii otsusega. </w:t>
      </w:r>
      <w:r w:rsidR="000E2C16" w:rsidRPr="00256DB1">
        <w:rPr>
          <w:rFonts w:asciiTheme="minorHAnsi" w:hAnsiTheme="minorHAnsi" w:cstheme="minorHAnsi"/>
          <w:strike/>
          <w:color w:val="000000" w:themeColor="text1"/>
          <w:sz w:val="22"/>
          <w:szCs w:val="22"/>
          <w:lang w:val="fi-FI"/>
        </w:rPr>
        <w:t xml:space="preserve">Eelstardi järjestusse paigaldatud kardid peavad olema võistlusvalmis ning on rangelt keelatud muuta kardi seadistust või viia läbi mistahes teisi tehnilisi töid. Erandiks on rehvirõhu muutmine õhu välja laskmise teel, mida tohib teha kas Võistleja ise või tema mehhaanik ainult isikliku mõõteriistaga. </w:t>
      </w:r>
      <w:r w:rsidR="00D743B6" w:rsidRPr="00256DB1">
        <w:rPr>
          <w:rFonts w:asciiTheme="minorHAnsi" w:hAnsiTheme="minorHAnsi" w:cstheme="minorHAnsi"/>
          <w:strike/>
          <w:color w:val="000000" w:themeColor="text1"/>
          <w:sz w:val="22"/>
          <w:szCs w:val="22"/>
          <w:lang w:val="fi-FI"/>
        </w:rPr>
        <w:br/>
      </w:r>
      <w:r w:rsidR="00D743B6" w:rsidRPr="00256DB1">
        <w:rPr>
          <w:rFonts w:asciiTheme="minorHAnsi" w:hAnsiTheme="minorHAnsi" w:cstheme="minorHAnsi"/>
          <w:color w:val="000000" w:themeColor="text1"/>
          <w:sz w:val="22"/>
          <w:szCs w:val="22"/>
          <w:highlight w:val="yellow"/>
          <w:lang w:val="fi-FI"/>
        </w:rPr>
        <w:t>Eelstardi alasse paigaldatud kardid peavad olema võistlusvalmis ning on rangelt keelatud teha mistahes töid või muuta kardi seadistus</w:t>
      </w:r>
      <w:r w:rsidR="00D743B6" w:rsidRPr="00256DB1">
        <w:rPr>
          <w:rFonts w:asciiTheme="minorHAnsi" w:hAnsiTheme="minorHAnsi" w:cstheme="minorHAnsi"/>
          <w:color w:val="000000" w:themeColor="text1"/>
          <w:sz w:val="22"/>
          <w:szCs w:val="22"/>
          <w:highlight w:val="yellow"/>
          <w:u w:val="single"/>
          <w:lang w:val="fi-FI"/>
        </w:rPr>
        <w:t>t</w:t>
      </w:r>
      <w:r w:rsidR="00D743B6" w:rsidRPr="00256DB1">
        <w:rPr>
          <w:rFonts w:asciiTheme="minorHAnsi" w:hAnsiTheme="minorHAnsi" w:cstheme="minorHAnsi"/>
          <w:color w:val="000000" w:themeColor="text1"/>
          <w:sz w:val="22"/>
          <w:szCs w:val="22"/>
          <w:highlight w:val="yellow"/>
          <w:lang w:val="fi-FI"/>
        </w:rPr>
        <w:t>, välja arvatud rehvirõhu muutmine õhu välja laskmise teel, mida tohib teha kas Võistleja ise või tema mehhaanik ainult isikliku mõõteriistaga</w:t>
      </w:r>
      <w:r w:rsidR="00D743B6" w:rsidRPr="00D743B6">
        <w:rPr>
          <w:rFonts w:cstheme="minorHAnsi"/>
          <w:color w:val="000000" w:themeColor="text1"/>
          <w:sz w:val="22"/>
          <w:szCs w:val="22"/>
          <w:highlight w:val="yellow"/>
          <w:lang w:val="fi-FI"/>
        </w:rPr>
        <w:t>.</w:t>
      </w:r>
      <w:r w:rsidR="00D743B6" w:rsidRPr="00F6720C">
        <w:rPr>
          <w:rFonts w:cstheme="minorHAnsi"/>
          <w:color w:val="000000" w:themeColor="text1"/>
          <w:sz w:val="22"/>
          <w:szCs w:val="22"/>
          <w:lang w:val="fi-FI"/>
        </w:rPr>
        <w:t xml:space="preserve"> </w:t>
      </w:r>
    </w:p>
    <w:p w14:paraId="54943065" w14:textId="1F095386" w:rsidR="000E2C16" w:rsidRPr="00D743B6" w:rsidRDefault="000E2C16" w:rsidP="009A215D">
      <w:pPr>
        <w:spacing w:before="100" w:beforeAutospacing="1" w:after="100" w:afterAutospacing="1"/>
        <w:ind w:firstLine="720"/>
        <w:rPr>
          <w:rFonts w:eastAsia="Times New Roman" w:cstheme="minorHAnsi"/>
          <w:strike/>
          <w:color w:val="000000" w:themeColor="text1"/>
          <w:sz w:val="22"/>
          <w:szCs w:val="22"/>
          <w:lang w:val="fi-FI" w:eastAsia="en-GB"/>
        </w:rPr>
      </w:pPr>
    </w:p>
    <w:p w14:paraId="54117EAA" w14:textId="71FDA5DF"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2.19.6.2</w:t>
      </w:r>
      <w:r w:rsidR="000E2C16" w:rsidRPr="00F6720C">
        <w:rPr>
          <w:rFonts w:eastAsia="Times New Roman" w:cstheme="minorHAnsi"/>
          <w:color w:val="000000" w:themeColor="text1"/>
          <w:sz w:val="22"/>
          <w:szCs w:val="22"/>
          <w:lang w:val="fi-FI" w:eastAsia="en-GB"/>
        </w:rPr>
        <w:t xml:space="preserve"> Võistlusklassides, mille mootorit saab võistleja starteriga käivitada, peavad mehaanikud eelstardialast lahkuma 3 minutit enne ette nähtud stardiaega. Kui võistleja ei saa rohelise lipuga antud märguande järel eelstardi alast startida ning vajab selleks mehaaniku abi, võib</w:t>
      </w:r>
      <w:r w:rsidR="00316EC9" w:rsidRPr="00F6720C">
        <w:rPr>
          <w:rFonts w:eastAsia="Times New Roman" w:cstheme="minorHAnsi"/>
          <w:color w:val="000000" w:themeColor="text1"/>
          <w:sz w:val="22"/>
          <w:szCs w:val="22"/>
          <w:lang w:val="fi-FI" w:eastAsia="en-GB"/>
        </w:rPr>
        <w:br/>
      </w:r>
      <w:r w:rsidR="000E2C16" w:rsidRPr="00F6720C">
        <w:rPr>
          <w:rFonts w:eastAsia="Times New Roman" w:cstheme="minorHAnsi"/>
          <w:color w:val="000000" w:themeColor="text1"/>
          <w:sz w:val="22"/>
          <w:szCs w:val="22"/>
          <w:lang w:val="fi-FI" w:eastAsia="en-GB"/>
        </w:rPr>
        <w:t xml:space="preserve">võistleja eelstardi alast lahkuda ainult eelstardikohtuniku loal ning on kohustatud võistlusele startima stardirivi lõpus hoolimata kogunemisringide arvust. </w:t>
      </w:r>
    </w:p>
    <w:p w14:paraId="3E350FC8" w14:textId="4FE2B747"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2.9.6.3</w:t>
      </w:r>
      <w:r w:rsidR="000E2C16" w:rsidRPr="00F6720C">
        <w:rPr>
          <w:rFonts w:eastAsia="Times New Roman" w:cstheme="minorHAnsi"/>
          <w:color w:val="000000" w:themeColor="text1"/>
          <w:sz w:val="22"/>
          <w:szCs w:val="22"/>
          <w:lang w:val="fi-FI" w:eastAsia="en-GB"/>
        </w:rPr>
        <w:t xml:space="preserve"> Võistleja võib eelstardialasse kaasa võtta ühe jooksu vihmarehve. Kui võistluse juhi või žürii otsuse alusel toimub „vihmasõit” (lisatahvel „wet race“), on võistlejal õigus kasutada vihmarehve. Eelstardialas on rehvide vahetus kardil lubatud ainult võistluse juhi või žürii otsusel ja see toimub eelstardialas 5 minuti jooksul peale nimetatud otsuse teatavakstegemist. Nimetatud aja jooksul tohib kardil vahetada rattaid (velgedel vihmarehvid vajadusel koos rummudega), vähendada rehvide rõhku (rõhk on rehvidesse eelnevalt pumbatud) ja muuta esi- ja tagarataste laiust (ainult juhul, kui vahetatakse rattaid). Kõik muud käesolevas punktis nimetamata seadistuse muutmised on keelatud. </w:t>
      </w:r>
    </w:p>
    <w:p w14:paraId="14AB4533" w14:textId="13F05E2A" w:rsidR="000E2C16" w:rsidRPr="00F6720C" w:rsidRDefault="009A215D"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2.19.7</w:t>
      </w:r>
      <w:r w:rsidR="000E2C16" w:rsidRPr="00F6720C">
        <w:rPr>
          <w:rFonts w:eastAsia="Times New Roman" w:cstheme="minorHAnsi"/>
          <w:color w:val="000000" w:themeColor="text1"/>
          <w:sz w:val="22"/>
          <w:szCs w:val="22"/>
          <w:lang w:val="fi-FI" w:eastAsia="en-GB"/>
        </w:rPr>
        <w:t xml:space="preserve"> Iga võistleja, kes on ajalimiidi piires koos oma kardiga saabunud eelstardialale, loetakse startijaks. </w:t>
      </w:r>
    </w:p>
    <w:p w14:paraId="098A6B54" w14:textId="7660E7AB" w:rsidR="000E2C16" w:rsidRPr="00F6720C" w:rsidRDefault="009A215D"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2.19.8</w:t>
      </w:r>
      <w:r w:rsidR="000E2C16" w:rsidRPr="00F6720C">
        <w:rPr>
          <w:rFonts w:eastAsia="Times New Roman" w:cstheme="minorHAnsi"/>
          <w:color w:val="000000" w:themeColor="text1"/>
          <w:sz w:val="22"/>
          <w:szCs w:val="22"/>
          <w:lang w:val="fi-FI" w:eastAsia="en-GB"/>
        </w:rPr>
        <w:t xml:space="preserve"> Stardirivi moodustamise protseduur võistlusrajal </w:t>
      </w:r>
    </w:p>
    <w:p w14:paraId="1E443907" w14:textId="7D694359"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2.19.8.</w:t>
      </w:r>
      <w:r w:rsidR="000E2C16" w:rsidRPr="00F6720C">
        <w:rPr>
          <w:rFonts w:eastAsia="Times New Roman" w:cstheme="minorHAnsi"/>
          <w:color w:val="000000" w:themeColor="text1"/>
          <w:sz w:val="22"/>
          <w:szCs w:val="22"/>
          <w:lang w:val="fi-FI" w:eastAsia="en-GB"/>
        </w:rPr>
        <w:t xml:space="preserve">1 Võistlusjuhendi ja ajakavaga võib ette näha stardirivi moodustamise võistlusrajal. Sellisel juhul kohaldatakse stardirivi moodustamisele täiendavalt järgmisi erisusi: </w:t>
      </w:r>
    </w:p>
    <w:p w14:paraId="3BAC0108" w14:textId="393C982E" w:rsidR="000E2C16" w:rsidRPr="00F6720C" w:rsidRDefault="000E2C16" w:rsidP="009A215D">
      <w:pPr>
        <w:spacing w:before="100" w:beforeAutospacing="1" w:after="100" w:afterAutospacing="1"/>
        <w:ind w:firstLine="720"/>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2</w:t>
      </w:r>
      <w:r w:rsidR="009A215D">
        <w:rPr>
          <w:rFonts w:eastAsia="Times New Roman" w:cstheme="minorHAnsi"/>
          <w:color w:val="000000" w:themeColor="text1"/>
          <w:sz w:val="22"/>
          <w:szCs w:val="22"/>
          <w:lang w:val="fi-FI" w:eastAsia="en-GB"/>
        </w:rPr>
        <w:t>.19.8.2</w:t>
      </w:r>
      <w:r w:rsidRPr="00F6720C">
        <w:rPr>
          <w:rFonts w:eastAsia="Times New Roman" w:cstheme="minorHAnsi"/>
          <w:color w:val="000000" w:themeColor="text1"/>
          <w:sz w:val="22"/>
          <w:szCs w:val="22"/>
          <w:lang w:val="fi-FI" w:eastAsia="en-GB"/>
        </w:rPr>
        <w:t xml:space="preserve"> Pääs eelstardialasse suletakse 15 minutit enne ajakavas ettenähtud stardiaega. Eelstardialas kart</w:t>
      </w:r>
      <w:r w:rsidR="00A239A6" w:rsidRPr="00F6720C">
        <w:rPr>
          <w:rFonts w:eastAsia="Times New Roman" w:cstheme="minorHAnsi"/>
          <w:color w:val="000000" w:themeColor="text1"/>
          <w:sz w:val="22"/>
          <w:szCs w:val="22"/>
          <w:lang w:val="et-EE" w:eastAsia="en-GB"/>
        </w:rPr>
        <w:t>i</w:t>
      </w:r>
      <w:r w:rsidRPr="00F6720C">
        <w:rPr>
          <w:rFonts w:eastAsia="Times New Roman" w:cstheme="minorHAnsi"/>
          <w:color w:val="000000" w:themeColor="text1"/>
          <w:sz w:val="22"/>
          <w:szCs w:val="22"/>
          <w:lang w:val="fi-FI" w:eastAsia="en-GB"/>
        </w:rPr>
        <w:t xml:space="preserve"> käru pealt maha ei tõsteta. </w:t>
      </w:r>
    </w:p>
    <w:p w14:paraId="50B05E21" w14:textId="31210819"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lastRenderedPageBreak/>
        <w:t>2.19.8.</w:t>
      </w:r>
      <w:r w:rsidR="000E2C16" w:rsidRPr="00F6720C">
        <w:rPr>
          <w:rFonts w:eastAsia="Times New Roman" w:cstheme="minorHAnsi"/>
          <w:color w:val="000000" w:themeColor="text1"/>
          <w:sz w:val="22"/>
          <w:szCs w:val="22"/>
          <w:lang w:val="fi-FI" w:eastAsia="en-GB"/>
        </w:rPr>
        <w:t xml:space="preserve">3 12 minutit enne kogunemisringi algust liiguvad võistleja ja tema mehaanik koos käru peale asetatud kardiga eelstardialast stardisirgele, kus võistleja võtab sisse oma stardikoha. Mehaanikud viivad kärud võistlusrajalt ära selleks ette nähtud kohta. Stardijärjestusse paigutatud kardid peavad olema võistlusvalmis ning on rangelt keelatud muuta kardi seadistust või viia läbi mistahes teisi tehnilisi töid. Erandiks on rehvirõhu muutmine õhu välja laskmise teel, mida tohib teha kas Võistleja ise või tema mehhaanik ainult isikliku mõõteriistaga. </w:t>
      </w:r>
    </w:p>
    <w:p w14:paraId="19180A1B" w14:textId="78DF22EB"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2.19.8.</w:t>
      </w:r>
      <w:r w:rsidR="000E2C16" w:rsidRPr="00F6720C">
        <w:rPr>
          <w:rFonts w:eastAsia="Times New Roman" w:cstheme="minorHAnsi"/>
          <w:color w:val="000000" w:themeColor="text1"/>
          <w:sz w:val="22"/>
          <w:szCs w:val="22"/>
          <w:lang w:val="fi-FI" w:eastAsia="en-GB"/>
        </w:rPr>
        <w:t xml:space="preserve">4 10 minutit enne kogunemisringi algust teavitatakse võistlejaid helisignaaliga, et 1 minuti pärast suletakse pääs eelstardialast võistlusrajale. </w:t>
      </w:r>
    </w:p>
    <w:p w14:paraId="4A4879C9" w14:textId="640F9069"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2.19.8.5 </w:t>
      </w:r>
      <w:r w:rsidR="000E2C16" w:rsidRPr="00F6720C">
        <w:rPr>
          <w:rFonts w:eastAsia="Times New Roman" w:cstheme="minorHAnsi"/>
          <w:color w:val="000000" w:themeColor="text1"/>
          <w:sz w:val="22"/>
          <w:szCs w:val="22"/>
          <w:lang w:val="fi-FI" w:eastAsia="en-GB"/>
        </w:rPr>
        <w:t xml:space="preserve">9 minutit enne kogunemisringi algust teavitatakse võistlejaid helisignaaliga, et pääs eelstardialast võistlusrajale on suletud. Võistleja, kes eelstardialast õigeaegselt ei lahkunud, ei loeta startijaks ning teda ei lubata finaalsõitu. </w:t>
      </w:r>
    </w:p>
    <w:p w14:paraId="5974F4E7" w14:textId="20B9842C"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2.19.8.6</w:t>
      </w:r>
      <w:r w:rsidR="000E2C16" w:rsidRPr="00F6720C">
        <w:rPr>
          <w:rFonts w:eastAsia="Times New Roman" w:cstheme="minorHAnsi"/>
          <w:color w:val="000000" w:themeColor="text1"/>
          <w:sz w:val="22"/>
          <w:szCs w:val="22"/>
          <w:lang w:val="fi-FI" w:eastAsia="en-GB"/>
        </w:rPr>
        <w:t xml:space="preserve"> Kogunemisringi alguseni jäänud ajast teavitatakse võistlejaid helisignaali ja lisatahvliga, millele on märgitud soojendusringide alguseni jäänud aeg vastavalt 5 minutit, 3 minutit, 1 minut ja 30 sekundit. </w:t>
      </w:r>
    </w:p>
    <w:p w14:paraId="76E4166F" w14:textId="7B2BE3AC"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2.19.8.7</w:t>
      </w:r>
      <w:r w:rsidR="000E2C16" w:rsidRPr="00F6720C">
        <w:rPr>
          <w:rFonts w:eastAsia="Times New Roman" w:cstheme="minorHAnsi"/>
          <w:color w:val="000000" w:themeColor="text1"/>
          <w:sz w:val="22"/>
          <w:szCs w:val="22"/>
          <w:lang w:val="fi-FI" w:eastAsia="en-GB"/>
        </w:rPr>
        <w:t xml:space="preserve"> Võistlejate tutvustamine ja intervjueerimine lõpeb 3 minutit enne kogunemisringi algust, kui näidatakse vastavat lisatahvlit koos lisa tahvliga „CLEAR THE TRACK“. Kõik isikud, välja arvatud võistlejad, nende mehaanikud ja võistluste ametlikud isikud peavad võistlusrajalt lahkuma. </w:t>
      </w:r>
    </w:p>
    <w:p w14:paraId="273D9C55" w14:textId="06632460"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2.19.8.8</w:t>
      </w:r>
      <w:r w:rsidR="000E2C16" w:rsidRPr="00F6720C">
        <w:rPr>
          <w:rFonts w:eastAsia="Times New Roman" w:cstheme="minorHAnsi"/>
          <w:color w:val="000000" w:themeColor="text1"/>
          <w:sz w:val="22"/>
          <w:szCs w:val="22"/>
          <w:lang w:val="fi-FI" w:eastAsia="en-GB"/>
        </w:rPr>
        <w:t xml:space="preserve"> Võistlusklassides, mille mootorit saab võistleja starteriga käivitada, peavad mehaanikud võistlusrajalt lahkuma 3 minutit enne kogunemisringi algust. </w:t>
      </w:r>
    </w:p>
    <w:p w14:paraId="01A33409" w14:textId="398C1CB0"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2.19.8.9</w:t>
      </w:r>
      <w:r w:rsidR="000E2C16" w:rsidRPr="00F6720C">
        <w:rPr>
          <w:rFonts w:eastAsia="Times New Roman" w:cstheme="minorHAnsi"/>
          <w:color w:val="000000" w:themeColor="text1"/>
          <w:sz w:val="22"/>
          <w:szCs w:val="22"/>
          <w:lang w:val="fi-FI" w:eastAsia="en-GB"/>
        </w:rPr>
        <w:t xml:space="preserve"> 30 sekundit enne kogunemisringi algust peavad võistlejad olema valmis kogunemisringile minekuks. 30 sekundi möödudes lehvitatakse stardirivi ees rohelist lippu ning võistlejad alustavad kogunemisringi võistlusmäärustega kehtestatud korras. </w:t>
      </w:r>
    </w:p>
    <w:p w14:paraId="6D0FF7DC" w14:textId="31FCA783"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2.19.8.10</w:t>
      </w:r>
      <w:r w:rsidR="000E2C16" w:rsidRPr="00F6720C">
        <w:rPr>
          <w:rFonts w:eastAsia="Times New Roman" w:cstheme="minorHAnsi"/>
          <w:color w:val="000000" w:themeColor="text1"/>
          <w:sz w:val="22"/>
          <w:szCs w:val="22"/>
          <w:lang w:val="fi-FI" w:eastAsia="en-GB"/>
        </w:rPr>
        <w:t xml:space="preserve"> Kui võistlejal tekib vajadus kõrvalise abi järele peale 30-sekundi lisatahvli näitamist, peab ta sellest kohtunikele märku andma. Kui ülejäänud võistlejad on läinud kogunemisringile, eemaldatakse kart võimalusel kohtunike poolt hooldusalale, kus võistleja mehaanik võib vajalikud tehnilised tööd teostada. Võistleja võib võistlusrajale naasta ainult kohtunike loal ning ta stardib stardirivi lõpust, hoolimata kogunemisringide arvust. </w:t>
      </w:r>
    </w:p>
    <w:p w14:paraId="2DE6BCBE" w14:textId="2557BD47"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2.19.8.</w:t>
      </w:r>
      <w:r w:rsidR="000E2C16" w:rsidRPr="00F6720C">
        <w:rPr>
          <w:rFonts w:eastAsia="Times New Roman" w:cstheme="minorHAnsi"/>
          <w:color w:val="000000" w:themeColor="text1"/>
          <w:sz w:val="22"/>
          <w:szCs w:val="22"/>
          <w:lang w:val="fi-FI" w:eastAsia="en-GB"/>
        </w:rPr>
        <w:t>1</w:t>
      </w:r>
      <w:r>
        <w:rPr>
          <w:rFonts w:eastAsia="Times New Roman" w:cstheme="minorHAnsi"/>
          <w:color w:val="000000" w:themeColor="text1"/>
          <w:sz w:val="22"/>
          <w:szCs w:val="22"/>
          <w:lang w:val="fi-FI" w:eastAsia="en-GB"/>
        </w:rPr>
        <w:t>1</w:t>
      </w:r>
      <w:r w:rsidR="000E2C16" w:rsidRPr="00F6720C">
        <w:rPr>
          <w:rFonts w:eastAsia="Times New Roman" w:cstheme="minorHAnsi"/>
          <w:color w:val="000000" w:themeColor="text1"/>
          <w:sz w:val="22"/>
          <w:szCs w:val="22"/>
          <w:lang w:val="fi-FI" w:eastAsia="en-GB"/>
        </w:rPr>
        <w:t xml:space="preserve"> Kui peale eelstardialast lahkumist, kuid enne kogunemisringi algust võtab võistluse juht või žürii vastu otsuse, et toimub „vihmasõit”(lisatahvel „wet race“), pikeneb stardirivi moodustamise proteduur 5 minuti võrra. Võistlejal on õigus kasutada vihmarehve, kui need olid tal eelstardialasse sisenedes kaasas. Ainult võistluse juhi või žürii otsusel on rehvide vahetus kardil võistlusrajal lubatud ja see toimub 5 minuti jooksul peale nimetatud otsuse teatavakstegemist. Nimetatud aja jooksul tohib kardil vahetada rattaid (velgedel vihmarehvid vajadusel koos rummudega), vähendada rehvide rõhku (rõhk on rehvidesse eelnevalt  pumbatud) ja muuta esi- ja tagarataste laiust (ainult juhul, kui vahetatakse rattaid). Kõik muud käesolevas punktis nimetamata seadistuse muutmised on keelatud. </w:t>
      </w:r>
    </w:p>
    <w:p w14:paraId="07E3945E"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2.20a STARDIPROTSEDUUR </w:t>
      </w:r>
    </w:p>
    <w:p w14:paraId="40BF8C17" w14:textId="3647165E"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fi-FI" w:eastAsia="en-GB"/>
        </w:rPr>
        <w:t>.1</w:t>
      </w:r>
      <w:r w:rsidR="000E2C16" w:rsidRPr="00F6720C">
        <w:rPr>
          <w:rFonts w:eastAsia="Times New Roman" w:cstheme="minorHAnsi"/>
          <w:color w:val="000000" w:themeColor="text1"/>
          <w:sz w:val="22"/>
          <w:szCs w:val="22"/>
          <w:lang w:val="fi-FI" w:eastAsia="en-GB"/>
        </w:rPr>
        <w:t xml:space="preserve"> Stardikäsklus antakse tuledega või lipuga. </w:t>
      </w:r>
    </w:p>
    <w:p w14:paraId="0F6E1774" w14:textId="6752C37E"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lastRenderedPageBreak/>
        <w:t>2.20a</w:t>
      </w:r>
      <w:r>
        <w:rPr>
          <w:rFonts w:eastAsia="Times New Roman" w:cstheme="minorHAnsi"/>
          <w:color w:val="000000" w:themeColor="text1"/>
          <w:sz w:val="22"/>
          <w:szCs w:val="22"/>
          <w:lang w:val="fi-FI" w:eastAsia="en-GB"/>
        </w:rPr>
        <w:t>.2</w:t>
      </w:r>
      <w:r w:rsidR="000E2C16" w:rsidRPr="00F6720C">
        <w:rPr>
          <w:rFonts w:eastAsia="Times New Roman" w:cstheme="minorHAnsi"/>
          <w:color w:val="000000" w:themeColor="text1"/>
          <w:sz w:val="22"/>
          <w:szCs w:val="22"/>
          <w:lang w:val="fi-FI" w:eastAsia="en-GB"/>
        </w:rPr>
        <w:t xml:space="preserve"> Stardiprotseduuri tüüp peab olema kindlaks määratud võistlusjuhendis. See võib olla </w:t>
      </w:r>
      <w:r w:rsidR="0005465E" w:rsidRPr="00F6720C">
        <w:rPr>
          <w:rFonts w:eastAsia="Times New Roman" w:cstheme="minorHAnsi"/>
          <w:color w:val="000000" w:themeColor="text1"/>
          <w:sz w:val="22"/>
          <w:szCs w:val="22"/>
          <w:lang w:val="et-EE" w:eastAsia="en-GB"/>
        </w:rPr>
        <w:t>kas</w:t>
      </w:r>
      <w:r w:rsidR="000E2C16" w:rsidRPr="00F6720C">
        <w:rPr>
          <w:rFonts w:eastAsia="Times New Roman" w:cstheme="minorHAnsi"/>
          <w:color w:val="000000" w:themeColor="text1"/>
          <w:sz w:val="22"/>
          <w:szCs w:val="22"/>
          <w:lang w:val="fi-FI" w:eastAsia="en-GB"/>
        </w:rPr>
        <w:t xml:space="preserve"> “veerevstart” või “paigaltstart” tüüpi, stardirivi peab koosnema kahest kartide reast. „Le Mans“ stiilis stardid on keelatud välja arvatud juhul, kui selleks on luba </w:t>
      </w:r>
      <w:r w:rsidR="0005465E" w:rsidRPr="00F6720C">
        <w:rPr>
          <w:rFonts w:eastAsia="Times New Roman" w:cstheme="minorHAnsi"/>
          <w:color w:val="000000" w:themeColor="text1"/>
          <w:sz w:val="22"/>
          <w:szCs w:val="22"/>
          <w:lang w:val="et-EE" w:eastAsia="en-GB"/>
        </w:rPr>
        <w:t>EAL’ilt</w:t>
      </w:r>
      <w:r w:rsidR="000E2C16" w:rsidRPr="00F6720C">
        <w:rPr>
          <w:rFonts w:eastAsia="Times New Roman" w:cstheme="minorHAnsi"/>
          <w:color w:val="000000" w:themeColor="text1"/>
          <w:sz w:val="22"/>
          <w:szCs w:val="22"/>
          <w:lang w:val="fi-FI" w:eastAsia="en-GB"/>
        </w:rPr>
        <w:t xml:space="preserve">. </w:t>
      </w:r>
    </w:p>
    <w:p w14:paraId="0D8664B5" w14:textId="41596697"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fi-FI" w:eastAsia="en-GB"/>
        </w:rPr>
        <w:t>.3</w:t>
      </w:r>
      <w:r w:rsidR="000E2C16" w:rsidRPr="00F6720C">
        <w:rPr>
          <w:rFonts w:eastAsia="Times New Roman" w:cstheme="minorHAnsi"/>
          <w:color w:val="000000" w:themeColor="text1"/>
          <w:sz w:val="22"/>
          <w:szCs w:val="22"/>
          <w:lang w:val="fi-FI" w:eastAsia="en-GB"/>
        </w:rPr>
        <w:t xml:space="preserve"> Stardikäskluse andmiseks peab võistluse juht või stardikohtunik asuma platvormil, mis asetseb vähemalt 5 meetri kaugusel raja servast ja esimese ohutusrajatise taga. </w:t>
      </w:r>
    </w:p>
    <w:p w14:paraId="77D223A1" w14:textId="7C0640B8"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fi-FI" w:eastAsia="en-GB"/>
        </w:rPr>
        <w:t>.4</w:t>
      </w:r>
      <w:r w:rsidR="000E2C16" w:rsidRPr="00F6720C">
        <w:rPr>
          <w:rFonts w:eastAsia="Times New Roman" w:cstheme="minorHAnsi"/>
          <w:color w:val="000000" w:themeColor="text1"/>
          <w:sz w:val="22"/>
          <w:szCs w:val="22"/>
          <w:lang w:val="fi-FI" w:eastAsia="en-GB"/>
        </w:rPr>
        <w:t xml:space="preserve"> Stardijoonele eelnevalt on võistlusrajale märgitud kaks 2 meetri laiust ja kuni 110 meetri pikkust stardikoridori, mis on kummaltki poolt tähistatud. 25 meetrit enne stardijoont </w:t>
      </w:r>
      <w:r w:rsidR="000E2C16" w:rsidRPr="003A37F0">
        <w:rPr>
          <w:rFonts w:eastAsia="Times New Roman" w:cstheme="minorHAnsi"/>
          <w:color w:val="000000" w:themeColor="text1"/>
          <w:sz w:val="22"/>
          <w:szCs w:val="22"/>
          <w:lang w:val="fi-FI" w:eastAsia="en-GB"/>
        </w:rPr>
        <w:t>on</w:t>
      </w:r>
      <w:r w:rsidR="00641ED2">
        <w:rPr>
          <w:rFonts w:eastAsia="Times New Roman" w:cstheme="minorHAnsi"/>
          <w:color w:val="000000" w:themeColor="text1"/>
          <w:sz w:val="22"/>
          <w:szCs w:val="22"/>
          <w:lang w:val="fi-FI" w:eastAsia="en-GB"/>
        </w:rPr>
        <w:t xml:space="preserve"> </w:t>
      </w:r>
      <w:r w:rsidR="000E2C16" w:rsidRPr="003A37F0">
        <w:rPr>
          <w:rFonts w:eastAsia="Times New Roman" w:cstheme="minorHAnsi"/>
          <w:color w:val="000000" w:themeColor="text1"/>
          <w:sz w:val="22"/>
          <w:szCs w:val="22"/>
          <w:lang w:val="fi-FI" w:eastAsia="en-GB"/>
        </w:rPr>
        <w:t>märgitud</w:t>
      </w:r>
      <w:r w:rsidR="000E2C16" w:rsidRPr="00F6720C">
        <w:rPr>
          <w:rFonts w:eastAsia="Times New Roman" w:cstheme="minorHAnsi"/>
          <w:color w:val="000000" w:themeColor="text1"/>
          <w:sz w:val="22"/>
          <w:szCs w:val="22"/>
          <w:lang w:val="fi-FI" w:eastAsia="en-GB"/>
        </w:rPr>
        <w:t xml:space="preserve"> kollast värvi joon. </w:t>
      </w:r>
    </w:p>
    <w:p w14:paraId="53ADDA50" w14:textId="5D9DB59B" w:rsidR="000E2C16" w:rsidRPr="008A766B" w:rsidRDefault="0000143B" w:rsidP="000E2C16">
      <w:pPr>
        <w:spacing w:before="100" w:beforeAutospacing="1" w:after="100" w:afterAutospacing="1"/>
        <w:rPr>
          <w:rFonts w:eastAsia="Times New Roman" w:cstheme="minorHAnsi"/>
          <w:color w:val="FF0000"/>
          <w:sz w:val="22"/>
          <w:szCs w:val="22"/>
          <w:lang w:val="fi-FI"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fi-FI" w:eastAsia="en-GB"/>
        </w:rPr>
        <w:t xml:space="preserve">.5 </w:t>
      </w:r>
      <w:r w:rsidR="000E2C16" w:rsidRPr="00F6720C">
        <w:rPr>
          <w:rFonts w:eastAsia="Times New Roman" w:cstheme="minorHAnsi"/>
          <w:color w:val="000000" w:themeColor="text1"/>
          <w:sz w:val="22"/>
          <w:szCs w:val="22"/>
          <w:lang w:val="fi-FI" w:eastAsia="en-GB"/>
        </w:rPr>
        <w:t xml:space="preserve">Niipea, kui võistluse juht või stardikohtunik annavad eelstardialas rohelise lipuga märguande kartide käivitamiseks, alluvad võistlejad ainult võistluse juhi ja rajakohtunike poolt antavatele korraldustele ja nad ei tohi enam kõrvalist abi kasutada. Sõitja, kes määratud ajal ei suuda töötava mootori jõul eelstardi alalt lahkuda, tohib eelstardi alast lahkuda võistluste juhi, stardikohtuniku või eelstardi kohtuniku loal. </w:t>
      </w:r>
      <w:r w:rsidR="00641ED2" w:rsidRPr="00DA7398">
        <w:rPr>
          <w:rFonts w:eastAsia="Times New Roman" w:cstheme="minorHAnsi"/>
          <w:sz w:val="22"/>
          <w:szCs w:val="22"/>
          <w:lang w:val="fi-FI" w:eastAsia="en-GB"/>
        </w:rPr>
        <w:t xml:space="preserve">Ilma elektrilise käivitita klassides võivad mehaanikud aidata karte käivitada. </w:t>
      </w:r>
    </w:p>
    <w:p w14:paraId="4F9D0E98" w14:textId="6EE54D2F" w:rsidR="000E2C16" w:rsidRPr="00F6720C" w:rsidRDefault="0000143B" w:rsidP="000E2C16">
      <w:pPr>
        <w:spacing w:before="100" w:beforeAutospacing="1" w:after="100" w:afterAutospacing="1"/>
        <w:rPr>
          <w:rFonts w:eastAsia="Times New Roman" w:cstheme="minorHAnsi"/>
          <w:color w:val="000000" w:themeColor="text1"/>
          <w:sz w:val="22"/>
          <w:szCs w:val="22"/>
          <w:lang w:val="nb-NO"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fi-FI" w:eastAsia="en-GB"/>
        </w:rPr>
        <w:t>.6</w:t>
      </w:r>
      <w:r w:rsidR="000E2C16" w:rsidRPr="00F6720C">
        <w:rPr>
          <w:rFonts w:eastAsia="Times New Roman" w:cstheme="minorHAnsi"/>
          <w:color w:val="000000" w:themeColor="text1"/>
          <w:sz w:val="22"/>
          <w:szCs w:val="22"/>
          <w:lang w:val="fi-FI" w:eastAsia="en-GB"/>
        </w:rPr>
        <w:t xml:space="preserve"> Kogunemisringide arv määratakse osavõtjate koosolekul. </w:t>
      </w:r>
      <w:r w:rsidR="000E2C16" w:rsidRPr="00F6720C">
        <w:rPr>
          <w:rFonts w:eastAsia="Times New Roman" w:cstheme="minorHAnsi"/>
          <w:color w:val="000000" w:themeColor="text1"/>
          <w:sz w:val="22"/>
          <w:szCs w:val="22"/>
          <w:lang w:val="nb-NO" w:eastAsia="en-GB"/>
        </w:rPr>
        <w:t xml:space="preserve">Enne, kui start antakse, läbivad kardid vähemalt ühe kogunemisringi. Kogunemisringi ajal on möödasõit keelatud. Selle reegli rikkujat karistatakse võistluse juhi või žürii otsusel 10-sekundilise ajatrahviga või diskvalifitseeritakse võistlussõidust. </w:t>
      </w:r>
    </w:p>
    <w:p w14:paraId="5745CDC3"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nb-NO" w:eastAsia="en-GB"/>
        </w:rPr>
      </w:pPr>
      <w:r w:rsidRPr="00F6720C">
        <w:rPr>
          <w:rFonts w:eastAsia="Times New Roman" w:cstheme="minorHAnsi"/>
          <w:color w:val="000000" w:themeColor="text1"/>
          <w:sz w:val="22"/>
          <w:szCs w:val="22"/>
          <w:lang w:val="nb-NO" w:eastAsia="en-GB"/>
        </w:rPr>
        <w:t xml:space="preserve">Kui võistleja jääb kogunemisringil mistahes põhjusel seisma, ei või ta uuesti liikuma hakata enne, kui kogu stardirivi on temast möödunud ning ta peab siis startima stardirivi lõpust. Kui ta hakkab liikuma enne stardirivi, lootuses, et juhtiv kart temast möödub, näidatakse talle musta lippu ja diskvalifitseeritakse võistlussõidust. </w:t>
      </w:r>
    </w:p>
    <w:p w14:paraId="2BF384F0" w14:textId="5A4088EE"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fi-FI" w:eastAsia="en-GB"/>
        </w:rPr>
        <w:t>.7</w:t>
      </w:r>
      <w:r w:rsidR="000E2C16" w:rsidRPr="00F6720C">
        <w:rPr>
          <w:rFonts w:eastAsia="Times New Roman" w:cstheme="minorHAnsi"/>
          <w:color w:val="000000" w:themeColor="text1"/>
          <w:sz w:val="22"/>
          <w:szCs w:val="22"/>
          <w:lang w:val="fi-FI" w:eastAsia="en-GB"/>
        </w:rPr>
        <w:t xml:space="preserve"> Oma koha tagasivõtmiseks stardirivis ei või kasutada muud teed, kui ainult võistlusteks kasutatav rada. </w:t>
      </w:r>
    </w:p>
    <w:p w14:paraId="383FAF86" w14:textId="3502E098"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Veerevstardi korral võib hilinenud võistleja oma kohale rivis sõita ainult nii, et see ei takista teisi võistlejaid ja et see toimub enne punase joone ületamist. </w:t>
      </w:r>
    </w:p>
    <w:p w14:paraId="7E3D7454" w14:textId="156D4A2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Paigaltstardi korral võib hilinenud võistleja sõita oma kohale rivis, kuni punased stardituled fooris ei ole veel süttinud. </w:t>
      </w:r>
    </w:p>
    <w:p w14:paraId="16A4B3C1" w14:textId="29848EBE"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fi-FI" w:eastAsia="en-GB"/>
        </w:rPr>
        <w:t>.8</w:t>
      </w:r>
      <w:r w:rsidR="000E2C16" w:rsidRPr="00F6720C">
        <w:rPr>
          <w:rFonts w:eastAsia="Times New Roman" w:cstheme="minorHAnsi"/>
          <w:color w:val="000000" w:themeColor="text1"/>
          <w:sz w:val="22"/>
          <w:szCs w:val="22"/>
          <w:lang w:val="fi-FI" w:eastAsia="en-GB"/>
        </w:rPr>
        <w:t xml:space="preserve"> Kui võistluse juhi või stardikohtuniku arvates on võistleja jäänud kogunemisringil seisma teise võistleja süül, võib stardikohtunik peatada kogunemisringi ja alustad uut stardiprotseduuri algse stardiriviga või anda takistatud võistlejale võimaluse võtta sisse oma õige koht stardirivis. </w:t>
      </w:r>
    </w:p>
    <w:p w14:paraId="28C0521F" w14:textId="1A633849"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fi-FI" w:eastAsia="en-GB"/>
        </w:rPr>
        <w:t>.9</w:t>
      </w:r>
      <w:r w:rsidR="000E2C16" w:rsidRPr="00F6720C">
        <w:rPr>
          <w:rFonts w:eastAsia="Times New Roman" w:cstheme="minorHAnsi"/>
          <w:color w:val="000000" w:themeColor="text1"/>
          <w:sz w:val="22"/>
          <w:szCs w:val="22"/>
          <w:lang w:val="fi-FI" w:eastAsia="en-GB"/>
        </w:rPr>
        <w:t xml:space="preserve"> Stardikohtunik annab stardikäskluse niipea, kui ta on stardiriviga rahul. </w:t>
      </w:r>
    </w:p>
    <w:p w14:paraId="2EB7E5D8" w14:textId="0B7C56E4" w:rsidR="004951C5" w:rsidRPr="00F6720C" w:rsidRDefault="0000143B" w:rsidP="000E2C16">
      <w:pPr>
        <w:spacing w:before="100" w:beforeAutospacing="1" w:after="100" w:afterAutospacing="1"/>
        <w:rPr>
          <w:rFonts w:eastAsia="Times New Roman" w:cstheme="minorHAnsi"/>
          <w:color w:val="000000" w:themeColor="text1"/>
          <w:sz w:val="22"/>
          <w:szCs w:val="22"/>
          <w:lang w:val="et-EE"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et-EE" w:eastAsia="en-GB"/>
        </w:rPr>
        <w:t>.10</w:t>
      </w:r>
      <w:r w:rsidR="004951C5" w:rsidRPr="00F6720C">
        <w:rPr>
          <w:rFonts w:eastAsia="Times New Roman" w:cstheme="minorHAnsi"/>
          <w:color w:val="000000" w:themeColor="text1"/>
          <w:sz w:val="22"/>
          <w:szCs w:val="22"/>
          <w:lang w:val="et-EE" w:eastAsia="en-GB"/>
        </w:rPr>
        <w:t xml:space="preserve"> Kui kohtunikud fikseerivad „valestardi“ - teisel positsioonil olev võistleja on stardimärguande hetkel eespool esimeselt positsioonilt startivast, on karistuseks 5 sekundiline ajatrahv.</w:t>
      </w:r>
    </w:p>
    <w:p w14:paraId="751B2A01" w14:textId="395DADF6"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et-EE" w:eastAsia="en-GB"/>
        </w:rPr>
        <w:t>.11</w:t>
      </w:r>
      <w:r w:rsidR="000E2C16" w:rsidRPr="00F6720C">
        <w:rPr>
          <w:rFonts w:eastAsia="Times New Roman" w:cstheme="minorHAnsi"/>
          <w:color w:val="000000" w:themeColor="text1"/>
          <w:sz w:val="22"/>
          <w:szCs w:val="22"/>
          <w:lang w:val="et-EE" w:eastAsia="en-GB"/>
        </w:rPr>
        <w:t xml:space="preserve"> Korduva valestardi korral võib stardikohtunik või võistluse juht katkestada stardiprotseduuri punase lipuga ja teavitada sellest võistluste žüriid, kes võib valestardi põhjustanud </w:t>
      </w:r>
      <w:r w:rsidR="000E2C16" w:rsidRPr="00F6720C">
        <w:rPr>
          <w:rFonts w:eastAsia="Times New Roman" w:cstheme="minorHAnsi"/>
          <w:color w:val="000000" w:themeColor="text1"/>
          <w:sz w:val="22"/>
          <w:szCs w:val="22"/>
          <w:lang w:val="et-EE" w:eastAsia="en-GB"/>
        </w:rPr>
        <w:lastRenderedPageBreak/>
        <w:t xml:space="preserve">võistlejat karistada vastavalt käesolevate võistlusmääruste punktile 24. </w:t>
      </w:r>
      <w:r w:rsidR="000E2C16" w:rsidRPr="00F6720C">
        <w:rPr>
          <w:rFonts w:eastAsia="Times New Roman" w:cstheme="minorHAnsi"/>
          <w:color w:val="000000" w:themeColor="text1"/>
          <w:sz w:val="22"/>
          <w:szCs w:val="22"/>
          <w:lang w:val="fi-FI" w:eastAsia="en-GB"/>
        </w:rPr>
        <w:t xml:space="preserve">Uus start antakse viivitamatult või tulenevalt asjaoludest kuni 30 minuti jooksul. Stardiprotseduur on sama, mis katkestatud stardi korral. Kõigil võistlejail, kes olid stardirivis või remondialal enne kui stardiprotseduur katkestati, on õigus alustada uut kogunemisringi. </w:t>
      </w:r>
    </w:p>
    <w:p w14:paraId="2E2751CA" w14:textId="3CC52249"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et-EE" w:eastAsia="en-GB"/>
        </w:rPr>
        <w:t>.12</w:t>
      </w:r>
      <w:r w:rsidR="000E2C16" w:rsidRPr="00F6720C">
        <w:rPr>
          <w:rFonts w:eastAsia="Times New Roman" w:cstheme="minorHAnsi"/>
          <w:color w:val="000000" w:themeColor="text1"/>
          <w:sz w:val="22"/>
          <w:szCs w:val="22"/>
          <w:lang w:val="fi-FI" w:eastAsia="en-GB"/>
        </w:rPr>
        <w:t xml:space="preserve"> Mistahes katse starti takistada või saada stardiprotseduuri jooksul muud reeglitevastast eelist, samuti väljumist stardiprotseduuri ajal stardikoridorist enne stardikäskluse andmist, karistatakse vastavalt käesolevate võistlusmääruste punktile 24. </w:t>
      </w:r>
    </w:p>
    <w:p w14:paraId="35797BBD" w14:textId="1B9E63D1"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et-EE" w:eastAsia="en-GB"/>
        </w:rPr>
        <w:t>.13</w:t>
      </w:r>
      <w:r w:rsidR="000E2C16" w:rsidRPr="00F6720C">
        <w:rPr>
          <w:rFonts w:eastAsia="Times New Roman" w:cstheme="minorHAnsi"/>
          <w:color w:val="000000" w:themeColor="text1"/>
          <w:sz w:val="22"/>
          <w:szCs w:val="22"/>
          <w:lang w:val="fi-FI" w:eastAsia="en-GB"/>
        </w:rPr>
        <w:t xml:space="preserve"> Niipea, kui stardikäsklus on antud, on igasugune abi osutamine kartidele keelatud, v.a. abi kartide teisaldamiseks ohutusse kohta. </w:t>
      </w:r>
    </w:p>
    <w:p w14:paraId="108CD4D5"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Käigukastita ja siduri või sidurita kartide veerevstart </w:t>
      </w:r>
    </w:p>
    <w:p w14:paraId="05CDBAB0" w14:textId="5FCD50E1"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Kogunemisringi lõpus lähenevad kardid vähendatud kiirusega stardijoonele kahes rivis, kumbki rivi peab jääma stardikoridori valgete joonte vahele. Võistlejat, kes stardikoridori valget joont ületab osaliselt</w:t>
      </w:r>
      <w:r w:rsidR="004951C5" w:rsidRPr="00F6720C">
        <w:rPr>
          <w:rFonts w:eastAsia="Times New Roman" w:cstheme="minorHAnsi"/>
          <w:color w:val="000000" w:themeColor="text1"/>
          <w:sz w:val="22"/>
          <w:szCs w:val="22"/>
          <w:lang w:val="et-EE" w:eastAsia="en-GB"/>
        </w:rPr>
        <w:t xml:space="preserve"> (kaks ratast väljas)</w:t>
      </w:r>
      <w:r w:rsidRPr="00F6720C">
        <w:rPr>
          <w:rFonts w:eastAsia="Times New Roman" w:cstheme="minorHAnsi"/>
          <w:color w:val="000000" w:themeColor="text1"/>
          <w:sz w:val="22"/>
          <w:szCs w:val="22"/>
          <w:lang w:val="fi-FI" w:eastAsia="en-GB"/>
        </w:rPr>
        <w:t>, karistatakse 3 sekundilise ajatrahviga ja võistleja, kes väljub stardikoridorist</w:t>
      </w:r>
      <w:r w:rsidR="004951C5" w:rsidRPr="00F6720C">
        <w:rPr>
          <w:rFonts w:eastAsia="Times New Roman" w:cstheme="minorHAnsi"/>
          <w:color w:val="000000" w:themeColor="text1"/>
          <w:sz w:val="22"/>
          <w:szCs w:val="22"/>
          <w:lang w:val="et-EE" w:eastAsia="en-GB"/>
        </w:rPr>
        <w:t xml:space="preserve"> (neli ratast väljas)</w:t>
      </w:r>
      <w:r w:rsidRPr="00F6720C">
        <w:rPr>
          <w:rFonts w:eastAsia="Times New Roman" w:cstheme="minorHAnsi"/>
          <w:color w:val="000000" w:themeColor="text1"/>
          <w:sz w:val="22"/>
          <w:szCs w:val="22"/>
          <w:lang w:val="fi-FI" w:eastAsia="en-GB"/>
        </w:rPr>
        <w:t xml:space="preserve">, karistatakse </w:t>
      </w:r>
      <w:r w:rsidR="004951C5" w:rsidRPr="00F6720C">
        <w:rPr>
          <w:rFonts w:eastAsia="Times New Roman" w:cstheme="minorHAnsi"/>
          <w:color w:val="000000" w:themeColor="text1"/>
          <w:sz w:val="22"/>
          <w:szCs w:val="22"/>
          <w:lang w:val="et-EE" w:eastAsia="en-GB"/>
        </w:rPr>
        <w:t>5</w:t>
      </w:r>
      <w:r w:rsidRPr="00F6720C">
        <w:rPr>
          <w:rFonts w:eastAsia="Times New Roman" w:cstheme="minorHAnsi"/>
          <w:color w:val="000000" w:themeColor="text1"/>
          <w:sz w:val="22"/>
          <w:szCs w:val="22"/>
          <w:lang w:val="fi-FI" w:eastAsia="en-GB"/>
        </w:rPr>
        <w:t xml:space="preserve"> sekundilise ajatrahviga. Kui kardid lähenevad, põlevad stardifooris punased tuled. Kardid peavad säilitama oma koha stardirivis kuni stardikäskluse andmiseni. Kui stardikohtunik on stardiriviga rahul, annab ta stardikäskluse, kustutades selleks punased tuled stardifooris. Kui ta ei ole stardiriviga rahul, lülitatakse fooris põlema oranžid tuled, mis tähendab, et tuleb sõita veel üks kogunemisring. </w:t>
      </w:r>
    </w:p>
    <w:p w14:paraId="407F941B"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Käigukastiga ja käigukastita kartide paigaltstart </w:t>
      </w:r>
    </w:p>
    <w:p w14:paraId="7961A30D"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Kogunemisringi lõpus võtavad võistlejad sisse oma kohad stardirivis. Kohtunik on stardijoonel ülestõstetud punase lipuga. Kõik foorituled on kustunud, kuni kõik kardid on oma koha stardirivis sisse võtnud. </w:t>
      </w:r>
    </w:p>
    <w:p w14:paraId="31B9225C" w14:textId="6CA9E571"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Kui kardid on oma kohtadel, annab kohtunik stardirivi lõpus rohelise lipuga märguande. Kõik kohtunikud lahkuvad rajalt ja võistlejad alluvad seejärel võistluste juhi või stardikohtuniku korraldusele. Stardikohtunik lülitab stardifoori sisse, misjärel süttivad järgmise nelja sekundi jooksul üksteisejärel automaatselt põlema 4 punast tuld. Start on antud, kui järgneva 2 sekundi jooksul stardikohtunik manuaalselt stardituled välja lülitab. </w:t>
      </w:r>
    </w:p>
    <w:p w14:paraId="2667E7FC"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Igasugune kardi liikumine ajal, kui punased tuled on süttinud, loetakse valestardiks ja karistatakse minimaalselt 5 sekundilise ajakaristusega. </w:t>
      </w:r>
    </w:p>
    <w:p w14:paraId="0993FA7A" w14:textId="79B68ED8"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Kui stardikohtunik ei ole stardiriviga rahul, lülitatakse fooris põlema oranžid tuled, mis tähendab, et tuleb sõita veel üks kogunemisring. Kui võistleja ei saa startida, peab ta jääma oma karti ja tõstma selle märgiks käe. Kui antakse järgmine kogunemisring, võivad võistlejad, kes ei saanud startida, väljuda kardist ja startida juhul, kui nimetatud võistleja suudab ise kardi käivitada ja kogu stardirivi on temast möödunud. Võistleja on seejärel kohustatud startima stardirivi lõpust. Stardikohad, millelt võistleja ei saanud startida, peavad jääma tühjaks. </w:t>
      </w:r>
    </w:p>
    <w:p w14:paraId="0CFCD07F"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Kogumisringi (-de) ajal on stardiharjutused keelatud.</w:t>
      </w:r>
      <w:r w:rsidRPr="00F6720C">
        <w:rPr>
          <w:rFonts w:eastAsia="Times New Roman" w:cstheme="minorHAnsi"/>
          <w:color w:val="000000" w:themeColor="text1"/>
          <w:sz w:val="22"/>
          <w:szCs w:val="22"/>
          <w:lang w:val="fi-FI" w:eastAsia="en-GB"/>
        </w:rPr>
        <w:br/>
        <w:t xml:space="preserve">Kui võistluste juht peab vajalikuks stardiprotseduur katkestada, lehvitatakse punast lippu ja võistlejad peavad jätma mootorid seisma. </w:t>
      </w:r>
    </w:p>
    <w:p w14:paraId="59D75820" w14:textId="058B6BCB" w:rsidR="000E2C16"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lastRenderedPageBreak/>
        <w:t xml:space="preserve">Võistlusklassis Cadet võivad hooldajad aidata võistlejad oma stardikohale ja lahkuvad koheselt rajalt. </w:t>
      </w:r>
    </w:p>
    <w:p w14:paraId="50B305A4" w14:textId="77777777" w:rsidR="00256DB1" w:rsidRPr="00F6720C" w:rsidRDefault="00256DB1" w:rsidP="000E2C16">
      <w:pPr>
        <w:spacing w:before="100" w:beforeAutospacing="1" w:after="100" w:afterAutospacing="1"/>
        <w:rPr>
          <w:rFonts w:eastAsia="Times New Roman" w:cstheme="minorHAnsi"/>
          <w:color w:val="000000" w:themeColor="text1"/>
          <w:sz w:val="22"/>
          <w:szCs w:val="22"/>
          <w:lang w:val="fi-FI" w:eastAsia="en-GB"/>
        </w:rPr>
      </w:pPr>
    </w:p>
    <w:p w14:paraId="355CA21C"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2.20b EEL- VÕI FINAALSÕIDU NEUTRALISATSIOON </w:t>
      </w:r>
    </w:p>
    <w:p w14:paraId="3DC3E7E2" w14:textId="3BE44DE6"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2.20b.1</w:t>
      </w:r>
      <w:r w:rsidR="000E2C16" w:rsidRPr="00F6720C">
        <w:rPr>
          <w:rFonts w:eastAsia="Times New Roman" w:cstheme="minorHAnsi"/>
          <w:color w:val="000000" w:themeColor="text1"/>
          <w:sz w:val="22"/>
          <w:szCs w:val="22"/>
          <w:lang w:val="fi-FI" w:eastAsia="en-GB"/>
        </w:rPr>
        <w:t xml:space="preserve"> Stardikohtunik või võistluste juht võib otsustada eel- või finaalsõidu neutraliseerida. Seda protseduuri kasutatakse ainult siis, kui liiklus rajal on häiritud ja kui võistlejad või kohtunikud on ohus, aga olukord ei ole piisav, et oleks põhjendatud sõidu peatamine. </w:t>
      </w:r>
    </w:p>
    <w:p w14:paraId="1FA3AF88" w14:textId="7F3B5127"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2.20b.2</w:t>
      </w:r>
      <w:r w:rsidR="000E2C16" w:rsidRPr="00F6720C">
        <w:rPr>
          <w:rFonts w:eastAsia="Times New Roman" w:cstheme="minorHAnsi"/>
          <w:color w:val="000000" w:themeColor="text1"/>
          <w:sz w:val="22"/>
          <w:szCs w:val="22"/>
          <w:lang w:val="fi-FI" w:eastAsia="en-GB"/>
        </w:rPr>
        <w:t xml:space="preserve"> Kui antakse sõidu neutraliseerimise korraldus, lehvitavad kõik kontrollpunktid ühte kollast lippu ja näidatakse lisatahvlit „SLOW“ (kollane tahvel musta kirjaga), seda kuni neutralisatsiooniprotseduuri lõpuni. Stardijoonel lülitatakse tööle vilkuvad oranžid tuled. </w:t>
      </w:r>
    </w:p>
    <w:p w14:paraId="6591B37E" w14:textId="6A09463B"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2.20b.3</w:t>
      </w:r>
      <w:r w:rsidR="000E2C16" w:rsidRPr="00F6720C">
        <w:rPr>
          <w:rFonts w:eastAsia="Times New Roman" w:cstheme="minorHAnsi"/>
          <w:color w:val="000000" w:themeColor="text1"/>
          <w:sz w:val="22"/>
          <w:szCs w:val="22"/>
          <w:lang w:val="fi-FI" w:eastAsia="en-GB"/>
        </w:rPr>
        <w:t xml:space="preserve"> Kõik kardid peavad järjestuma juhtiva kardi taha ja möödasõit on rangelt keelatud, va. ainult siis, kui teine kart aeglustab tõsise tehnilise rikke tõttu. </w:t>
      </w:r>
    </w:p>
    <w:p w14:paraId="219FE6BB" w14:textId="1C3D7E58"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2.20b.4</w:t>
      </w:r>
      <w:r w:rsidR="000E2C16" w:rsidRPr="00F6720C">
        <w:rPr>
          <w:rFonts w:eastAsia="Times New Roman" w:cstheme="minorHAnsi"/>
          <w:color w:val="000000" w:themeColor="text1"/>
          <w:sz w:val="22"/>
          <w:szCs w:val="22"/>
          <w:lang w:val="fi-FI" w:eastAsia="en-GB"/>
        </w:rPr>
        <w:t xml:space="preserve"> Neutralisatsiooniringide vältel määrab mõõdukal kiirusel tempo juhtiv kart. Kõik teised kardid peavad hoidma nii tihedat rivi kui võimalik. </w:t>
      </w:r>
    </w:p>
    <w:p w14:paraId="0E635460" w14:textId="4EF78508"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2.20b.5</w:t>
      </w:r>
      <w:r w:rsidR="000E2C16" w:rsidRPr="00F6720C">
        <w:rPr>
          <w:rFonts w:eastAsia="Times New Roman" w:cstheme="minorHAnsi"/>
          <w:color w:val="000000" w:themeColor="text1"/>
          <w:sz w:val="22"/>
          <w:szCs w:val="22"/>
          <w:lang w:val="fi-FI" w:eastAsia="en-GB"/>
        </w:rPr>
        <w:t xml:space="preserve"> Neutralisatsiooni ajal on lubatud siseneda remondialale, aga rajale tagasi tohib sõita ainult kohtuniku loal. Rajale naasnud kart peab jätkama sõitu mõõdukal kiirusel kuni ta jõuab järgi ülejäänud kartide rivile. </w:t>
      </w:r>
    </w:p>
    <w:p w14:paraId="13A8A272" w14:textId="2908CEF2"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2.20b.6</w:t>
      </w:r>
      <w:r w:rsidR="000E2C16" w:rsidRPr="00F6720C">
        <w:rPr>
          <w:rFonts w:eastAsia="Times New Roman" w:cstheme="minorHAnsi"/>
          <w:color w:val="000000" w:themeColor="text1"/>
          <w:sz w:val="22"/>
          <w:szCs w:val="22"/>
          <w:lang w:val="fi-FI" w:eastAsia="en-GB"/>
        </w:rPr>
        <w:t xml:space="preserve"> Kui võistluste juht või stardikohtunik otsustab neutralisatsiooniprotsessi lõpetada, lülitab ta välja vilkuvad oranžid tuled. See on sõitjatele märguandeks, et võidusõit jätkub peale järgmist korda, kui ületatakse stardijoon. Viimasel neutralisatsiooniringil näitavad rajakohtunikud jätkuvalt lisatahvlit „SLOW“ ja liikumatult kollast lippu. </w:t>
      </w:r>
    </w:p>
    <w:p w14:paraId="476CB266" w14:textId="53404BE6"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2.20b.7</w:t>
      </w:r>
      <w:r w:rsidR="000E2C16" w:rsidRPr="00F6720C">
        <w:rPr>
          <w:rFonts w:eastAsia="Times New Roman" w:cstheme="minorHAnsi"/>
          <w:color w:val="000000" w:themeColor="text1"/>
          <w:sz w:val="22"/>
          <w:szCs w:val="22"/>
          <w:lang w:val="fi-FI" w:eastAsia="en-GB"/>
        </w:rPr>
        <w:t xml:space="preserve"> Sellisel juhul jätkab juhtiv kart mõõdukal kiirusel tempo dikteerimist. Võistluste juht või stardikohtunik annab sõidu jätkumisest märku lehvitades stardijoonel rohelist lippu. Möödasõit on keelatud hetkeni, kuni on ületatud stardijoon ning kiirendamine on lubatud alles peale stardijoonele eelneva kollase joone ületamist. Kollased lipud ja lisatahvlid „SLOW“ eemaldatakse seejärel kontrollpunktidest ning need asendatakse lehviva rohelise lipuga. Rohelisi lippe näidatakse maksimaalselt ühe ringi jooksul. </w:t>
      </w:r>
    </w:p>
    <w:p w14:paraId="3004DBBB" w14:textId="120D15A1"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2.20b.8</w:t>
      </w:r>
      <w:r w:rsidR="000E2C16" w:rsidRPr="00F6720C">
        <w:rPr>
          <w:rFonts w:eastAsia="Times New Roman" w:cstheme="minorHAnsi"/>
          <w:color w:val="000000" w:themeColor="text1"/>
          <w:sz w:val="22"/>
          <w:szCs w:val="22"/>
          <w:lang w:val="fi-FI" w:eastAsia="en-GB"/>
        </w:rPr>
        <w:t xml:space="preserve"> Iga neutralisatsiooni ajal läbitud ring läheb vastavas võistlussõidus läbitud ringina arvesse. </w:t>
      </w:r>
    </w:p>
    <w:p w14:paraId="456E6542" w14:textId="653C6307"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2.20b.9</w:t>
      </w:r>
      <w:r w:rsidR="000E2C16" w:rsidRPr="00F6720C">
        <w:rPr>
          <w:rFonts w:eastAsia="Times New Roman" w:cstheme="minorHAnsi"/>
          <w:color w:val="000000" w:themeColor="text1"/>
          <w:sz w:val="22"/>
          <w:szCs w:val="22"/>
          <w:lang w:val="fi-FI" w:eastAsia="en-GB"/>
        </w:rPr>
        <w:t xml:space="preserve"> Kui sõit lõpeb neutralisatsiooni protseduuri ajal, näidatakse võistlejatele ruudulippu nagu tavaliselt. Möödasõit on lubatud ainult juhul, kui teine kart aeglustab tõsise probleemi tõttu. </w:t>
      </w:r>
    </w:p>
    <w:p w14:paraId="6A364BB7" w14:textId="066ACF56" w:rsidR="000E2C16" w:rsidRPr="00642B26"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642B26">
        <w:rPr>
          <w:rFonts w:eastAsia="Times New Roman" w:cstheme="minorHAnsi"/>
          <w:b/>
          <w:bCs/>
          <w:color w:val="000000" w:themeColor="text1"/>
          <w:sz w:val="22"/>
          <w:szCs w:val="22"/>
          <w:lang w:val="fi-FI" w:eastAsia="en-GB"/>
        </w:rPr>
        <w:t>2.20c VÕISTLUSE JÄTKAMINE „SLOW“</w:t>
      </w:r>
      <w:r w:rsidR="008762C5" w:rsidRPr="00642B26">
        <w:rPr>
          <w:rFonts w:eastAsia="Times New Roman" w:cstheme="minorHAnsi"/>
          <w:b/>
          <w:bCs/>
          <w:color w:val="000000" w:themeColor="text1"/>
          <w:sz w:val="22"/>
          <w:szCs w:val="22"/>
          <w:lang w:val="fi-FI" w:eastAsia="en-GB"/>
        </w:rPr>
        <w:t xml:space="preserve"> </w:t>
      </w:r>
      <w:r w:rsidRPr="00642B26">
        <w:rPr>
          <w:rFonts w:eastAsia="Times New Roman" w:cstheme="minorHAnsi"/>
          <w:b/>
          <w:bCs/>
          <w:color w:val="000000" w:themeColor="text1"/>
          <w:sz w:val="22"/>
          <w:szCs w:val="22"/>
          <w:lang w:val="fi-FI" w:eastAsia="en-GB"/>
        </w:rPr>
        <w:t xml:space="preserve">PROTSEDUURIGA </w:t>
      </w:r>
    </w:p>
    <w:p w14:paraId="4003907C"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Kui sõit peatatakse vastavalt punktis 2.21 toodud korrale, jätkatakse võistlust kasutades „SLOW“ protseduuri. </w:t>
      </w:r>
    </w:p>
    <w:p w14:paraId="63CAB931"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Võistluste juhi korraldusel jätkavad võistlejad sõitu, lähtudes neutralisatsiooni reeglitest, üheks või enamaks ringiks. </w:t>
      </w:r>
    </w:p>
    <w:p w14:paraId="732F65F6"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lastRenderedPageBreak/>
        <w:t xml:space="preserve">Kontrollpunktides näidatakse tahvleid „SLOW“ koos liikumatu kollase lipuga. </w:t>
      </w:r>
    </w:p>
    <w:p w14:paraId="7C679469"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Võistluste juht või stardikohtunik annab sõidu jätkumisest märku lehvitades stardijoonel rohelist lippu. Mööda sõitmine on keelatud hetkeni, kuni on ületatud stardijoon ning kiirendamine on lubatud alles peale stardijoonele eelneva kollase joone ületamist. Kollased lipud ja lisatahvlid „SLOW“ eemaldatakse seejärel kontrollpunktidest ning need asendatakse lehviva rohelise lipuga. Rohelisi lippe näidatakse maksimaalselt ühe ringi jooksul. </w:t>
      </w:r>
    </w:p>
    <w:p w14:paraId="2CB57EB3" w14:textId="46C78C8C"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3A2BB7">
        <w:rPr>
          <w:rFonts w:eastAsia="Times New Roman" w:cstheme="minorHAnsi"/>
          <w:b/>
          <w:bCs/>
          <w:color w:val="000000" w:themeColor="text1"/>
          <w:sz w:val="22"/>
          <w:szCs w:val="22"/>
          <w:lang w:val="fi-FI" w:eastAsia="en-GB"/>
        </w:rPr>
        <w:t>2.21 TREENING- AJA- VÕI VÕISTLUSSÕIDU PEATAMINE</w:t>
      </w:r>
      <w:r w:rsidRPr="008762C5">
        <w:rPr>
          <w:rFonts w:eastAsia="Times New Roman" w:cstheme="minorHAnsi"/>
          <w:b/>
          <w:bCs/>
          <w:color w:val="000000" w:themeColor="text1"/>
          <w:sz w:val="22"/>
          <w:szCs w:val="22"/>
          <w:lang w:val="fi-FI" w:eastAsia="en-GB"/>
        </w:rPr>
        <w:t xml:space="preserve"> </w:t>
      </w:r>
    </w:p>
    <w:p w14:paraId="49CA6AEC"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Juhul, kui tekib vajadus võistlussõidu või treeningsõidu peatamiseks, kuna ringrada on blokeeritud õnnetuse tõttu või ilmastikutingimused või muud asjaolud on muutnud ohtlikuks võistlussõidu või treeningsõidu jätkamise, annab võistluse juht sellest märku punase lipuga stardi-finišijoonel. Rajakohtunikud, kes on varustatud punase lipuga, dubleerivad seda märguannet. Otsuse võistlussõidu või treeningsõidu peatamiseks võib vastu võtta vaid võistluse juht (või tema äraolekul, tema asetäitja). </w:t>
      </w:r>
    </w:p>
    <w:p w14:paraId="7574CE07" w14:textId="36591BB1" w:rsidR="000E2C16" w:rsidRPr="003A2BB7" w:rsidRDefault="00985038" w:rsidP="000E2C16">
      <w:pPr>
        <w:spacing w:before="100" w:beforeAutospacing="1" w:after="100" w:afterAutospacing="1"/>
        <w:rPr>
          <w:rFonts w:eastAsia="Times New Roman" w:cstheme="minorHAnsi"/>
          <w:color w:val="000000" w:themeColor="text1"/>
          <w:sz w:val="22"/>
          <w:szCs w:val="22"/>
          <w:lang w:val="fi-FI" w:eastAsia="en-GB"/>
        </w:rPr>
      </w:pPr>
      <w:r w:rsidRPr="003A2BB7">
        <w:rPr>
          <w:rFonts w:eastAsia="Times New Roman" w:cstheme="minorHAnsi"/>
          <w:color w:val="000000" w:themeColor="text1"/>
          <w:sz w:val="22"/>
          <w:szCs w:val="22"/>
          <w:lang w:val="fi-FI" w:eastAsia="en-GB"/>
        </w:rPr>
        <w:t>2.2</w:t>
      </w:r>
      <w:r w:rsidR="00651A97" w:rsidRPr="003A2BB7">
        <w:rPr>
          <w:rFonts w:eastAsia="Times New Roman" w:cstheme="minorHAnsi"/>
          <w:color w:val="000000" w:themeColor="text1"/>
          <w:sz w:val="22"/>
          <w:szCs w:val="22"/>
          <w:lang w:val="fi-FI" w:eastAsia="en-GB"/>
        </w:rPr>
        <w:t>1</w:t>
      </w:r>
      <w:r w:rsidRPr="003A2BB7">
        <w:rPr>
          <w:rFonts w:eastAsia="Times New Roman" w:cstheme="minorHAnsi"/>
          <w:color w:val="000000" w:themeColor="text1"/>
          <w:sz w:val="22"/>
          <w:szCs w:val="22"/>
          <w:lang w:val="fi-FI" w:eastAsia="en-GB"/>
        </w:rPr>
        <w:t>.1</w:t>
      </w:r>
      <w:r w:rsidR="000E2C16" w:rsidRPr="003A2BB7">
        <w:rPr>
          <w:rFonts w:eastAsia="Times New Roman" w:cstheme="minorHAnsi"/>
          <w:color w:val="000000" w:themeColor="text1"/>
          <w:sz w:val="22"/>
          <w:szCs w:val="22"/>
          <w:lang w:val="fi-FI" w:eastAsia="en-GB"/>
        </w:rPr>
        <w:t xml:space="preserve"> Kui sõidu peatamise signaal on antud treening- või ajasõidu ajal, langetavad kõik kardid koheselt kiiruse ja suunduvad aeglaselt tagasi hooldusalale, kõik rajale jäetud kardid eemaldatakse. Treening- või ajasõit taastatakse vastavaks sessiooniks ette nähtud, kuid kasutamata ajaks. </w:t>
      </w:r>
    </w:p>
    <w:p w14:paraId="1D10CAC5" w14:textId="68044696" w:rsidR="000E2C16" w:rsidRPr="003A2BB7" w:rsidRDefault="00985038" w:rsidP="000E2C16">
      <w:pPr>
        <w:spacing w:before="100" w:beforeAutospacing="1" w:after="100" w:afterAutospacing="1"/>
        <w:rPr>
          <w:rFonts w:eastAsia="Times New Roman" w:cstheme="minorHAnsi"/>
          <w:color w:val="000000" w:themeColor="text1"/>
          <w:sz w:val="22"/>
          <w:szCs w:val="22"/>
          <w:lang w:val="fi-FI" w:eastAsia="en-GB"/>
        </w:rPr>
      </w:pPr>
      <w:r w:rsidRPr="003A2BB7">
        <w:rPr>
          <w:rFonts w:eastAsia="Times New Roman" w:cstheme="minorHAnsi"/>
          <w:color w:val="000000" w:themeColor="text1"/>
          <w:sz w:val="22"/>
          <w:szCs w:val="22"/>
          <w:lang w:val="fi-FI" w:eastAsia="en-GB"/>
        </w:rPr>
        <w:t>2.2</w:t>
      </w:r>
      <w:r w:rsidR="00651A97" w:rsidRPr="003A2BB7">
        <w:rPr>
          <w:rFonts w:eastAsia="Times New Roman" w:cstheme="minorHAnsi"/>
          <w:color w:val="000000" w:themeColor="text1"/>
          <w:sz w:val="22"/>
          <w:szCs w:val="22"/>
          <w:lang w:val="fi-FI" w:eastAsia="en-GB"/>
        </w:rPr>
        <w:t>1</w:t>
      </w:r>
      <w:r w:rsidRPr="003A2BB7">
        <w:rPr>
          <w:rFonts w:eastAsia="Times New Roman" w:cstheme="minorHAnsi"/>
          <w:color w:val="000000" w:themeColor="text1"/>
          <w:sz w:val="22"/>
          <w:szCs w:val="22"/>
          <w:lang w:val="fi-FI" w:eastAsia="en-GB"/>
        </w:rPr>
        <w:t>.2</w:t>
      </w:r>
      <w:r w:rsidR="000E2C16" w:rsidRPr="003A2BB7">
        <w:rPr>
          <w:rFonts w:eastAsia="Times New Roman" w:cstheme="minorHAnsi"/>
          <w:color w:val="000000" w:themeColor="text1"/>
          <w:sz w:val="22"/>
          <w:szCs w:val="22"/>
          <w:lang w:val="fi-FI" w:eastAsia="en-GB"/>
        </w:rPr>
        <w:t xml:space="preserve"> Kui sõidu peatamise signaal on antud võistlussõitude ajal, peavad kõik kardid koheselt langetama kiiruse ja vastavalt võistluste juhi korraldustele kas suunduma tagasi remondialale või peatuma võistlusrajal kohas, mis on teatavaks tehtud osavõtjate koosolekul. Edasised protseduurid on alljärgnevad: </w:t>
      </w:r>
    </w:p>
    <w:p w14:paraId="6D8C11F7" w14:textId="26FFEFDC" w:rsidR="00985038" w:rsidRPr="003A2BB7" w:rsidRDefault="003A2BB7" w:rsidP="003A2BB7">
      <w:pPr>
        <w:rPr>
          <w:sz w:val="22"/>
          <w:szCs w:val="22"/>
          <w:lang w:eastAsia="en-GB"/>
        </w:rPr>
      </w:pPr>
      <w:r w:rsidRPr="003A2BB7">
        <w:rPr>
          <w:sz w:val="22"/>
          <w:szCs w:val="22"/>
          <w:lang w:val="fi-FI" w:eastAsia="en-GB"/>
        </w:rPr>
        <w:t>2.21.2.1</w:t>
      </w:r>
      <w:r w:rsidR="000E2C16" w:rsidRPr="003A2BB7">
        <w:rPr>
          <w:sz w:val="22"/>
          <w:szCs w:val="22"/>
          <w:lang w:val="fi-FI" w:eastAsia="en-GB"/>
        </w:rPr>
        <w:t> </w:t>
      </w:r>
      <w:r w:rsidR="000E2C16" w:rsidRPr="003A2BB7">
        <w:rPr>
          <w:sz w:val="22"/>
          <w:szCs w:val="22"/>
          <w:lang w:eastAsia="en-GB"/>
        </w:rPr>
        <w:t>Suundumine remondialale – kohtunike loal tohib teha remondi- ja seadistustöid ning tankida. Kui selleks hetkeks on läbitud üle 2 ringi, kuid vähem kui 75% võistlussõidu ringide arvust, määratakse ajakaristused 3 sekundit kõikidele Võistlejatele, kelle kardi esipõrkekaitse ei ole enam reeglipärases asendis. Nimetatud karistust ei saa vaidlustada.</w:t>
      </w:r>
      <w:r w:rsidR="00985038" w:rsidRPr="003A2BB7">
        <w:rPr>
          <w:sz w:val="22"/>
          <w:szCs w:val="22"/>
          <w:lang w:eastAsia="en-GB"/>
        </w:rPr>
        <w:br/>
      </w:r>
    </w:p>
    <w:p w14:paraId="2EFD1AB3" w14:textId="33BB2475" w:rsidR="000E2C16" w:rsidRPr="003A2BB7" w:rsidRDefault="003A2BB7" w:rsidP="003A2BB7">
      <w:pPr>
        <w:rPr>
          <w:sz w:val="22"/>
          <w:szCs w:val="22"/>
          <w:lang w:eastAsia="en-GB"/>
        </w:rPr>
      </w:pPr>
      <w:r w:rsidRPr="003A2BB7">
        <w:rPr>
          <w:sz w:val="22"/>
          <w:szCs w:val="22"/>
          <w:lang w:eastAsia="en-GB"/>
        </w:rPr>
        <w:t xml:space="preserve">2.21.2.2 </w:t>
      </w:r>
      <w:r w:rsidR="000E2C16" w:rsidRPr="003A2BB7">
        <w:rPr>
          <w:sz w:val="22"/>
          <w:szCs w:val="22"/>
          <w:lang w:eastAsia="en-GB"/>
        </w:rPr>
        <w:t xml:space="preserve">Peatumine võistlusrajal osavõtjate koosolekul teatavaks tehtud kohas – võistluste juhi või stardikohtuniku korraldusel on kõik muudatused ja seadistused kardi juures keelatud, v.a esipõrkekaitse reeglipärase asendi taastamine tehnilise kontrolli kohtuniku nõusolekul. </w:t>
      </w:r>
      <w:r w:rsidR="000E2C16" w:rsidRPr="003A2BB7">
        <w:rPr>
          <w:sz w:val="22"/>
          <w:szCs w:val="22"/>
          <w:lang w:val="fi-FI" w:eastAsia="en-GB"/>
        </w:rPr>
        <w:t xml:space="preserve">Tankimine on keelatud. Kõik kardid peavad olema stardivalmis ajaks, kui 5 minutit enne uut starti näidatakse vastavat infotahvlit. </w:t>
      </w:r>
    </w:p>
    <w:p w14:paraId="50215923" w14:textId="2D726141"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3A2BB7">
        <w:rPr>
          <w:rFonts w:eastAsia="Times New Roman" w:cstheme="minorHAnsi"/>
          <w:color w:val="000000" w:themeColor="text1"/>
          <w:sz w:val="22"/>
          <w:szCs w:val="22"/>
          <w:lang w:val="fi-FI" w:eastAsia="en-GB"/>
        </w:rPr>
        <w:t>Kardid, mis selleks ajaks stardivalmis</w:t>
      </w:r>
      <w:r w:rsidRPr="00F6720C">
        <w:rPr>
          <w:rFonts w:eastAsia="Times New Roman" w:cstheme="minorHAnsi"/>
          <w:color w:val="000000" w:themeColor="text1"/>
          <w:sz w:val="22"/>
          <w:szCs w:val="22"/>
          <w:lang w:val="fi-FI" w:eastAsia="en-GB"/>
        </w:rPr>
        <w:t xml:space="preserve"> ei ole, kõrvaldatakse võistlusrajalt ja nad võivad startide boksiteelt, kui uus start on antud. </w:t>
      </w:r>
    </w:p>
    <w:p w14:paraId="2A656E74" w14:textId="3F271C29" w:rsidR="000E2C16" w:rsidRPr="00F6720C" w:rsidRDefault="000B500A"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2.21.3 </w:t>
      </w:r>
      <w:r w:rsidR="000E2C16" w:rsidRPr="00F6720C">
        <w:rPr>
          <w:rFonts w:eastAsia="Times New Roman" w:cstheme="minorHAnsi"/>
          <w:color w:val="000000" w:themeColor="text1"/>
          <w:sz w:val="22"/>
          <w:szCs w:val="22"/>
          <w:lang w:val="fi-FI" w:eastAsia="en-GB"/>
        </w:rPr>
        <w:t xml:space="preserve">Võistlejate järjestuseks võistlussõidu peatamisel hetkel loetakse järjekorda, kui sõitu juhtiv kart ületas finišijoone ringil enne peatamissignaali andmist ning arvestades seejuures peale sõidu peatamist võistlejatele määratud ajakaristuse reeglivastases asendis esipõrkekaitse eest. Nimetatud järjestus määrab stardijärjekorra juhuks, kui peatatud võistlussõitu jätkatakse vastavalt käesoleva määruse punktile 2.22. </w:t>
      </w:r>
    </w:p>
    <w:p w14:paraId="60E52F5F" w14:textId="77777777" w:rsidR="000B500A" w:rsidRDefault="000B500A" w:rsidP="000B500A">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2.21.4 </w:t>
      </w:r>
      <w:r w:rsidR="000E2C16" w:rsidRPr="00F6720C">
        <w:rPr>
          <w:rFonts w:eastAsia="Times New Roman" w:cstheme="minorHAnsi"/>
          <w:color w:val="000000" w:themeColor="text1"/>
          <w:sz w:val="22"/>
          <w:szCs w:val="22"/>
          <w:lang w:val="fi-FI" w:eastAsia="en-GB"/>
        </w:rPr>
        <w:t xml:space="preserve">Võistlussõidu jätkamise protseduur, juhul kui: </w:t>
      </w:r>
    </w:p>
    <w:p w14:paraId="2F985E0E" w14:textId="498B2340" w:rsidR="000E2C16" w:rsidRPr="00F6720C" w:rsidRDefault="000B500A" w:rsidP="000B500A">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lastRenderedPageBreak/>
        <w:t xml:space="preserve">2.21.4.1 </w:t>
      </w:r>
      <w:r w:rsidR="000E2C16" w:rsidRPr="00F6720C">
        <w:rPr>
          <w:rFonts w:eastAsia="Times New Roman" w:cstheme="minorHAnsi"/>
          <w:color w:val="000000" w:themeColor="text1"/>
          <w:sz w:val="22"/>
          <w:szCs w:val="22"/>
          <w:lang w:val="fi-FI" w:eastAsia="en-GB"/>
        </w:rPr>
        <w:t xml:space="preserve">Läbitud on vähem kui 2 ringi – peatatud võistlussõidu tulemus loetakse kehtetuks ja kõik võistlejad, kellel on võimalik, stardivad peatatud võistlussõidu algse stardijärjekorra alusel. Kordusstart antakse algse stardiprotseduuriga ning selle võistlussõidu distantsiks on peatatud võistlussõidu kogudistants. </w:t>
      </w:r>
      <w:r w:rsidR="002F7438">
        <w:rPr>
          <w:rFonts w:eastAsia="Times New Roman" w:cstheme="minorHAnsi"/>
          <w:color w:val="000000" w:themeColor="text1"/>
          <w:sz w:val="22"/>
          <w:szCs w:val="22"/>
          <w:lang w:val="fi-FI" w:eastAsia="en-GB"/>
        </w:rPr>
        <w:br/>
      </w:r>
    </w:p>
    <w:p w14:paraId="035D11D0" w14:textId="48A19D77" w:rsidR="000E2C16" w:rsidRPr="00F6720C" w:rsidRDefault="000B500A" w:rsidP="000B500A">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2.21.4.2 </w:t>
      </w:r>
      <w:r w:rsidR="000E2C16" w:rsidRPr="00F6720C">
        <w:rPr>
          <w:rFonts w:eastAsia="Times New Roman" w:cstheme="minorHAnsi"/>
          <w:color w:val="000000" w:themeColor="text1"/>
          <w:sz w:val="22"/>
          <w:szCs w:val="22"/>
          <w:lang w:val="fi-FI" w:eastAsia="en-GB"/>
        </w:rPr>
        <w:t xml:space="preserve">Läbitud on üle 2 ringi, kuid vähem kui 75% võistlussõidu ringide arvust (ümardades suurema ringide täisarvuni) – kui võistluste juht või žürii leiab, et peatatud võistlussõitu on võimalik jätkata, kohaldatakse käesoleva määruse punkti 2.22. Starditakse üksteise järel ja stardijäjekorraks on võistlejate järjestus hetkel, kui sõitu juhtiv kart ületas finišijoone ringil enne võistlussõidu peatamissignaali andmist. Remondi- ja hooldusalast võivad uuesti startida ainult need võistlejad, kes olid remondi- ja hooldusalas ajal, kui võistlussõit peatati punase lipuga. Kui finaalsõidus pole kordusstarti võimalik anda, antakse selle võistlussõidu eest võistlejatele pooled võistlusjuhendiga ette nähtud punktidest </w:t>
      </w:r>
    </w:p>
    <w:p w14:paraId="2480FA0F" w14:textId="21A80FC8" w:rsidR="000E2C16" w:rsidRPr="00F6720C" w:rsidRDefault="000B500A" w:rsidP="000B500A">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2.21.4.3 </w:t>
      </w:r>
      <w:r w:rsidR="000E2C16" w:rsidRPr="00F6720C">
        <w:rPr>
          <w:rFonts w:eastAsia="Times New Roman" w:cstheme="minorHAnsi"/>
          <w:color w:val="000000" w:themeColor="text1"/>
          <w:sz w:val="22"/>
          <w:szCs w:val="22"/>
          <w:lang w:val="fi-FI" w:eastAsia="en-GB"/>
        </w:rPr>
        <w:t xml:space="preserve">Võistlussõitu ei jätkata juhul, kui läbitud on rohkem kui 75% võistlussõidu ringide arvust (ümardades suurema ringide täisarvuni). Selliselt juhul loetakse võistlussõit lõppenuks ning selle lõpptulemuseks loetakse võistlejate järjekord, millises nad ületasid finišijoone ring enne võistlussõidu peatamissignaali andmist. Kui tegemist on finaalsõiduga, antakse selle võistlussõidu eest võistlejatele võistlusjuhendiga ette nähtud punktid täies ulatuses. </w:t>
      </w:r>
    </w:p>
    <w:p w14:paraId="0305CC59" w14:textId="0DC288BC" w:rsidR="000E2C16" w:rsidRPr="008762C5" w:rsidRDefault="000E2C16" w:rsidP="00982020">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2.22 VÕISTLUSSÕIDU JÄTKAMINE </w:t>
      </w:r>
    </w:p>
    <w:p w14:paraId="107D1CF8" w14:textId="77777777" w:rsidR="000E2C16" w:rsidRPr="00F6720C" w:rsidRDefault="000E2C16" w:rsidP="00982020">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Peale võistlussõidu peatamise tinginud asjaolude äralangemist, jätkatakse võistlussõiduga esimesel võimalusel ning teatatakse võistlejatele võistlussõidu uus algusaeg. Igal juhul teavitatakse võistlejaid vähemalt 10 minutit enne võistlussõidu jätkumist. Vastavaid infotahvleid näidatakse 10 minutit, 5 minutit, 3 minutit, 1 minut ja 30 sekundit enne võistlusõidu jätkumist. Igat teatetahvlit näidatakse koos helisignaaliga. </w:t>
      </w:r>
    </w:p>
    <w:p w14:paraId="4A0B3103" w14:textId="7AFA18A1" w:rsidR="000E2C16" w:rsidRPr="00F6720C" w:rsidRDefault="000E2C16" w:rsidP="00982020">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Võistlussõit jätkub „SLOW“ protseduuriga ja vastavalt punktis 2.20 kehtestatule. Uue võistlussõidu pikkus on planeeritud ringide arvu ja läbitud ringide arvu vahe. Startida lubatakse ainult nendel Võistlejatel, kes ületasid finišijoone ring enne võistlussõidu peatamissignaali andmist. Stardijärjekorraks on järjekord, millises võistlejad ületasid finišijoone ring enne võistlussõidu peatamissignaali andmist arvestades seejuures peale sõidu peatamist võistlejatele määratud esipõrkekaitse karistus. </w:t>
      </w:r>
    </w:p>
    <w:p w14:paraId="2A642C96" w14:textId="5A9B1805"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2.23 FINIŠ </w:t>
      </w:r>
    </w:p>
    <w:p w14:paraId="600F50EE" w14:textId="02BD269D"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2.23.1</w:t>
      </w:r>
      <w:r w:rsidR="000E2C16" w:rsidRPr="00F6720C">
        <w:rPr>
          <w:rFonts w:eastAsia="Times New Roman" w:cstheme="minorHAnsi"/>
          <w:color w:val="000000" w:themeColor="text1"/>
          <w:sz w:val="22"/>
          <w:szCs w:val="22"/>
          <w:lang w:val="fi-FI" w:eastAsia="en-GB"/>
        </w:rPr>
        <w:t xml:space="preserve"> Võistlusõidu lõppu tähistav signaal antakse finišijoonel niipea, kui juhtiv kart on läbinud kogu ettenähtud võistlusdistantsi või suurima distantsi võistlussõiduks ette nähtud aja jooksul. </w:t>
      </w:r>
    </w:p>
    <w:p w14:paraId="46A09D84" w14:textId="068BF272"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2.23.2</w:t>
      </w:r>
      <w:r w:rsidR="000E2C16" w:rsidRPr="00F6720C">
        <w:rPr>
          <w:rFonts w:eastAsia="Times New Roman" w:cstheme="minorHAnsi"/>
          <w:color w:val="000000" w:themeColor="text1"/>
          <w:sz w:val="22"/>
          <w:szCs w:val="22"/>
          <w:lang w:val="fi-FI" w:eastAsia="en-GB"/>
        </w:rPr>
        <w:t xml:space="preserve"> Kui sõidu lõppu tähistav signaal antakse enne, kui juhtiv kart on läbinud ettenähtud ringide arvu või enne määratud aja möödumist ja ei ole tegemist punktis 2.21 variant A nimetatud asjaoludega, loetakse võidusõit lõppenuks hetkel, mil juhtiv kart viimati ületas joone enne signaali andmist. Kui mingil põhjusel võidusõidu lõppu tähistava signaali andmisega hilinetakse, loetakse võidusõit lõppenuks hetkel, mil ta normaalselt oleks pidanud lõppema, kui poleks toimunud hilinemist. </w:t>
      </w:r>
    </w:p>
    <w:p w14:paraId="1AC7AFBD" w14:textId="3BBDEF75"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lastRenderedPageBreak/>
        <w:t>2.23.3</w:t>
      </w:r>
      <w:r w:rsidR="000E2C16" w:rsidRPr="00F6720C">
        <w:rPr>
          <w:rFonts w:eastAsia="Times New Roman" w:cstheme="minorHAnsi"/>
          <w:color w:val="000000" w:themeColor="text1"/>
          <w:sz w:val="22"/>
          <w:szCs w:val="22"/>
          <w:lang w:val="fi-FI" w:eastAsia="en-GB"/>
        </w:rPr>
        <w:t xml:space="preserve"> Pärast võidusõidu lõppu tähistava signaali saamist suunduvad kõik kardid otse ilma peatumata ja ebavajaliku viivituseta, ilma „sõõrikuid“ tegemata ning ilma igasuguse kõrvalise abita (v.a. vajadusel rajakohtunikud), parc fermé ́ sse. Võistlustulemuse saanud kart, mis ei suuda omal jõul jõuda parc fermé ́sse, on rajakohtunike valve all, kes korraldavad kardi jõudmise parc fermé-sse selleks ette nähtud viisil. </w:t>
      </w:r>
    </w:p>
    <w:p w14:paraId="79ADB6E1" w14:textId="2D7381BC"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2.23.4</w:t>
      </w:r>
      <w:r w:rsidR="000E2C16" w:rsidRPr="00F6720C">
        <w:rPr>
          <w:rFonts w:eastAsia="Times New Roman" w:cstheme="minorHAnsi"/>
          <w:color w:val="000000" w:themeColor="text1"/>
          <w:sz w:val="22"/>
          <w:szCs w:val="22"/>
          <w:lang w:val="fi-FI" w:eastAsia="en-GB"/>
        </w:rPr>
        <w:t xml:space="preserve"> Et finišeerumine loetaks toimunuks, peab võistleja ületama finišijoone oma kardis istudes. </w:t>
      </w:r>
    </w:p>
    <w:p w14:paraId="184DD20C" w14:textId="388B6C67"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2.23.5</w:t>
      </w:r>
      <w:r w:rsidR="000E2C16" w:rsidRPr="00F6720C">
        <w:rPr>
          <w:rFonts w:eastAsia="Times New Roman" w:cstheme="minorHAnsi"/>
          <w:color w:val="000000" w:themeColor="text1"/>
          <w:sz w:val="22"/>
          <w:szCs w:val="22"/>
          <w:lang w:val="fi-FI" w:eastAsia="en-GB"/>
        </w:rPr>
        <w:t xml:space="preserve"> Kui finišijoonel tuvastatakse nii ajavõtusüsteemi, finišikohtuniku või fotofinišisüsteemi (mida tuleks eelnimetatutest lugeda kõige olulisemaks) abil viigiseis, loetakse paremusjärjestusel määravaks nende Võistlejate poolt selles võistlussõidus saavutatud kiireim ringiaeg. </w:t>
      </w:r>
    </w:p>
    <w:p w14:paraId="7C7FD705"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2.24 INTSIDENDID </w:t>
      </w:r>
    </w:p>
    <w:p w14:paraId="4F68D1A7"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Intsidendiks loetakse ühe või mitme Võistleja tegu, mille kohta on žüriile, võistluste juhile või kohtunikele teada antud ning mille tulemusel: </w:t>
      </w:r>
    </w:p>
    <w:p w14:paraId="033FD0CF" w14:textId="6F1F9EA4"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võistlussõit peatatakse;</w:t>
      </w:r>
      <w:r w:rsidRPr="00F6720C">
        <w:rPr>
          <w:rFonts w:eastAsia="Times New Roman" w:cstheme="minorHAnsi"/>
          <w:color w:val="000000" w:themeColor="text1"/>
          <w:sz w:val="22"/>
          <w:szCs w:val="22"/>
          <w:lang w:val="fi-FI" w:eastAsia="en-GB"/>
        </w:rPr>
        <w:br/>
        <w:t>- rikutakse käesolevate võistlusmääruste ja Koodeksi sätteid;</w:t>
      </w:r>
      <w:r w:rsidRPr="00F6720C">
        <w:rPr>
          <w:rFonts w:eastAsia="Times New Roman" w:cstheme="minorHAnsi"/>
          <w:color w:val="000000" w:themeColor="text1"/>
          <w:sz w:val="22"/>
          <w:szCs w:val="22"/>
          <w:lang w:val="fi-FI" w:eastAsia="en-GB"/>
        </w:rPr>
        <w:br/>
        <w:t>- võistleja startis enne stardikäsklust;</w:t>
      </w:r>
      <w:r w:rsidRPr="00F6720C">
        <w:rPr>
          <w:rFonts w:eastAsia="Times New Roman" w:cstheme="minorHAnsi"/>
          <w:color w:val="000000" w:themeColor="text1"/>
          <w:sz w:val="22"/>
          <w:szCs w:val="22"/>
          <w:lang w:val="fi-FI" w:eastAsia="en-GB"/>
        </w:rPr>
        <w:br/>
        <w:t>- võistleja startis ebaõigelt stardipositsioonilt (sh veerevstardi korral eespool parima stardikoha saanud võistlejat)</w:t>
      </w:r>
      <w:r w:rsidRPr="00F6720C">
        <w:rPr>
          <w:rFonts w:eastAsia="Times New Roman" w:cstheme="minorHAnsi"/>
          <w:color w:val="000000" w:themeColor="text1"/>
          <w:sz w:val="22"/>
          <w:szCs w:val="22"/>
          <w:lang w:val="fi-FI" w:eastAsia="en-GB"/>
        </w:rPr>
        <w:br/>
        <w:t>- võistleja ei allunud signaallipuga antud korraldusele;</w:t>
      </w:r>
      <w:r w:rsidRPr="00F6720C">
        <w:rPr>
          <w:rFonts w:eastAsia="Times New Roman" w:cstheme="minorHAnsi"/>
          <w:color w:val="000000" w:themeColor="text1"/>
          <w:sz w:val="22"/>
          <w:szCs w:val="22"/>
          <w:lang w:val="fi-FI" w:eastAsia="en-GB"/>
        </w:rPr>
        <w:br/>
        <w:t>- põhjustati ühe või mitme kardi valestart;</w:t>
      </w:r>
      <w:r w:rsidRPr="00F6720C">
        <w:rPr>
          <w:rFonts w:eastAsia="Times New Roman" w:cstheme="minorHAnsi"/>
          <w:color w:val="000000" w:themeColor="text1"/>
          <w:sz w:val="22"/>
          <w:szCs w:val="22"/>
          <w:lang w:val="fi-FI" w:eastAsia="en-GB"/>
        </w:rPr>
        <w:br/>
        <w:t>- põhjustatakse kartide kokkupõrge,</w:t>
      </w:r>
      <w:r w:rsidRPr="00F6720C">
        <w:rPr>
          <w:rFonts w:eastAsia="Times New Roman" w:cstheme="minorHAnsi"/>
          <w:color w:val="000000" w:themeColor="text1"/>
          <w:sz w:val="22"/>
          <w:szCs w:val="22"/>
          <w:lang w:val="fi-FI" w:eastAsia="en-GB"/>
        </w:rPr>
        <w:br/>
        <w:t>- kardi esipõrkekaitse ei ole reeglipärase asendis;</w:t>
      </w:r>
      <w:r w:rsidRPr="00F6720C">
        <w:rPr>
          <w:rFonts w:eastAsia="Times New Roman" w:cstheme="minorHAnsi"/>
          <w:color w:val="000000" w:themeColor="text1"/>
          <w:sz w:val="22"/>
          <w:szCs w:val="22"/>
          <w:lang w:val="fi-FI" w:eastAsia="en-GB"/>
        </w:rPr>
        <w:br/>
        <w:t>- kaasvõistleja suruti võistlusrajalt välja;</w:t>
      </w:r>
      <w:r w:rsidRPr="00F6720C">
        <w:rPr>
          <w:rFonts w:eastAsia="Times New Roman" w:cstheme="minorHAnsi"/>
          <w:color w:val="000000" w:themeColor="text1"/>
          <w:sz w:val="22"/>
          <w:szCs w:val="22"/>
          <w:lang w:val="fi-FI" w:eastAsia="en-GB"/>
        </w:rPr>
        <w:br/>
        <w:t>- takistati reeglivastaselt teise võistleja reeglipärast möödumismanöövrit;</w:t>
      </w:r>
      <w:r w:rsidRPr="00F6720C">
        <w:rPr>
          <w:rFonts w:eastAsia="Times New Roman" w:cstheme="minorHAnsi"/>
          <w:color w:val="000000" w:themeColor="text1"/>
          <w:sz w:val="22"/>
          <w:szCs w:val="22"/>
          <w:lang w:val="fi-FI" w:eastAsia="en-GB"/>
        </w:rPr>
        <w:br/>
        <w:t xml:space="preserve">- takistati reeglitevastaselt teist võistlejat alustatud möödasõidu ajal. </w:t>
      </w:r>
    </w:p>
    <w:p w14:paraId="423A4035" w14:textId="7627103E"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2.24.1</w:t>
      </w:r>
      <w:r w:rsidR="000E2C16" w:rsidRPr="00F6720C">
        <w:rPr>
          <w:rFonts w:eastAsia="Times New Roman" w:cstheme="minorHAnsi"/>
          <w:color w:val="000000" w:themeColor="text1"/>
          <w:sz w:val="22"/>
          <w:szCs w:val="22"/>
          <w:lang w:val="fi-FI" w:eastAsia="en-GB"/>
        </w:rPr>
        <w:t xml:space="preserve"> Otsuse, kes Võistlejatest on teada antud intsidendis osaline, võtab vastu žürii ning need võistlejad ei tohi võistluspaigast ilma žürii loata lahkuda.</w:t>
      </w:r>
      <w:r w:rsidR="002F7438">
        <w:rPr>
          <w:rFonts w:eastAsia="Times New Roman" w:cstheme="minorHAnsi"/>
          <w:color w:val="000000" w:themeColor="text1"/>
          <w:sz w:val="22"/>
          <w:szCs w:val="22"/>
          <w:lang w:val="fi-FI" w:eastAsia="en-GB"/>
        </w:rPr>
        <w:br/>
      </w:r>
      <w:r w:rsidR="000E2C16" w:rsidRPr="00F6720C">
        <w:rPr>
          <w:rFonts w:eastAsia="Times New Roman" w:cstheme="minorHAnsi"/>
          <w:color w:val="000000" w:themeColor="text1"/>
          <w:sz w:val="22"/>
          <w:szCs w:val="22"/>
          <w:lang w:val="fi-FI" w:eastAsia="en-GB"/>
        </w:rPr>
        <w:br/>
      </w:r>
      <w:r>
        <w:rPr>
          <w:rFonts w:eastAsia="Times New Roman" w:cstheme="minorHAnsi"/>
          <w:color w:val="000000" w:themeColor="text1"/>
          <w:sz w:val="22"/>
          <w:szCs w:val="22"/>
          <w:lang w:val="fi-FI" w:eastAsia="en-GB"/>
        </w:rPr>
        <w:t>2.24.2</w:t>
      </w:r>
      <w:r w:rsidR="000E2C16" w:rsidRPr="00F6720C">
        <w:rPr>
          <w:rFonts w:eastAsia="Times New Roman" w:cstheme="minorHAnsi"/>
          <w:color w:val="000000" w:themeColor="text1"/>
          <w:sz w:val="22"/>
          <w:szCs w:val="22"/>
          <w:lang w:val="fi-FI" w:eastAsia="en-GB"/>
        </w:rPr>
        <w:t xml:space="preserve"> Kui võistleja on intsidendiga seotud ja teda on žürii 30 minuti jooksul peale võistlussõidu lõppu juhtumist teavitanud, on tal keelatud võistluspaigast ilma žürii loata lahkuda. </w:t>
      </w:r>
    </w:p>
    <w:p w14:paraId="3B71E05D" w14:textId="037B68A4"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2.24.3</w:t>
      </w:r>
      <w:r w:rsidR="000E2C16" w:rsidRPr="00F6720C">
        <w:rPr>
          <w:rFonts w:eastAsia="Times New Roman" w:cstheme="minorHAnsi"/>
          <w:color w:val="000000" w:themeColor="text1"/>
          <w:sz w:val="22"/>
          <w:szCs w:val="22"/>
          <w:lang w:val="fi-FI" w:eastAsia="en-GB"/>
        </w:rPr>
        <w:t xml:space="preserve"> Žüriil on otsuse langetamisel õigus kasutada videomaterjali või teisi elektroonilisi süsteeme, mis võivad aidata selgitada toimunu asjaolusid. </w:t>
      </w:r>
    </w:p>
    <w:p w14:paraId="1AB92AAD" w14:textId="6B94E07D" w:rsidR="000E2C16" w:rsidRPr="00F6720C" w:rsidRDefault="00BD6EE3"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et-EE" w:eastAsia="en-GB"/>
        </w:rPr>
        <w:t>Võistlussõitudes i</w:t>
      </w:r>
      <w:r w:rsidR="000E2C16" w:rsidRPr="00F6720C">
        <w:rPr>
          <w:rFonts w:eastAsia="Times New Roman" w:cstheme="minorHAnsi"/>
          <w:color w:val="000000" w:themeColor="text1"/>
          <w:sz w:val="22"/>
          <w:szCs w:val="22"/>
          <w:lang w:val="fi-FI" w:eastAsia="en-GB"/>
        </w:rPr>
        <w:t>ntsidendis osalenud ja reeglivastaselt käitunud võistlejale määratakse karistuseks</w:t>
      </w:r>
      <w:r w:rsidRPr="00F6720C">
        <w:rPr>
          <w:rFonts w:eastAsia="Times New Roman" w:cstheme="minorHAnsi"/>
          <w:color w:val="000000" w:themeColor="text1"/>
          <w:sz w:val="22"/>
          <w:szCs w:val="22"/>
          <w:lang w:val="et-EE" w:eastAsia="en-GB"/>
        </w:rPr>
        <w:t xml:space="preserve"> kuni</w:t>
      </w:r>
      <w:r w:rsidR="000E2C16" w:rsidRPr="00F6720C">
        <w:rPr>
          <w:rFonts w:eastAsia="Times New Roman" w:cstheme="minorHAnsi"/>
          <w:color w:val="000000" w:themeColor="text1"/>
          <w:sz w:val="22"/>
          <w:szCs w:val="22"/>
          <w:lang w:val="fi-FI" w:eastAsia="en-GB"/>
        </w:rPr>
        <w:t xml:space="preserve"> 10- sekundiline ajatrahv. Kui reeglite rikkumine leidis aset ajasõidus, tühistatakse võistleja poolt nimetatud ajasõidus saavutatud 3 paremat ringiaega. Arvestades reeglite rikkumise iseloomu ja tagajärgi võib võistlejat karistada 10-sekundilise ajatrahvi asemel karistustega, mis on ette nähtud Koodeksi artiklis 12.3 (sh hoiatus ja ajalised karistused: 1, 3 ja 5 sekundit), välja arvatud esipõrkekaitse karistus. </w:t>
      </w:r>
    </w:p>
    <w:p w14:paraId="4CA6EEFC"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2.25 VÕISTLUSKLASSID JA TULEMUSED </w:t>
      </w:r>
    </w:p>
    <w:p w14:paraId="3B2B25F8" w14:textId="3FB2BDF1"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lastRenderedPageBreak/>
        <w:t>2.25.1</w:t>
      </w:r>
      <w:r w:rsidR="000E2C16" w:rsidRPr="00F6720C">
        <w:rPr>
          <w:rFonts w:eastAsia="Times New Roman" w:cstheme="minorHAnsi"/>
          <w:color w:val="000000" w:themeColor="text1"/>
          <w:sz w:val="22"/>
          <w:szCs w:val="22"/>
          <w:lang w:val="fi-FI" w:eastAsia="en-GB"/>
        </w:rPr>
        <w:t xml:space="preserve"> Võistlusjuhendiga võib korraldaja jagada kardid võistlusklassidesse kas kubatuuri või mõne muu tunnuse järgi. </w:t>
      </w:r>
    </w:p>
    <w:p w14:paraId="015C6E91" w14:textId="5C4A85CA"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2.25.2</w:t>
      </w:r>
      <w:r w:rsidR="000E2C16" w:rsidRPr="00F6720C">
        <w:rPr>
          <w:rFonts w:eastAsia="Times New Roman" w:cstheme="minorHAnsi"/>
          <w:color w:val="000000" w:themeColor="text1"/>
          <w:sz w:val="22"/>
          <w:szCs w:val="22"/>
          <w:lang w:val="fi-FI" w:eastAsia="en-GB"/>
        </w:rPr>
        <w:t xml:space="preserve"> Võistluse korraldaja peab saatma võistluste ametlikud tulemused </w:t>
      </w:r>
      <w:r w:rsidR="006A3C15" w:rsidRPr="00F6720C">
        <w:rPr>
          <w:rFonts w:eastAsia="Times New Roman" w:cstheme="minorHAnsi"/>
          <w:color w:val="000000" w:themeColor="text1"/>
          <w:sz w:val="22"/>
          <w:szCs w:val="22"/>
          <w:lang w:val="et-EE" w:eastAsia="en-GB"/>
        </w:rPr>
        <w:t>EAL’i</w:t>
      </w:r>
      <w:r w:rsidR="000E2C16" w:rsidRPr="00F6720C">
        <w:rPr>
          <w:rFonts w:eastAsia="Times New Roman" w:cstheme="minorHAnsi"/>
          <w:color w:val="000000" w:themeColor="text1"/>
          <w:sz w:val="22"/>
          <w:szCs w:val="22"/>
          <w:lang w:val="fi-FI" w:eastAsia="en-GB"/>
        </w:rPr>
        <w:t xml:space="preserve"> nädala jooksul peale võidusõitu. </w:t>
      </w:r>
    </w:p>
    <w:p w14:paraId="520A717D"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2.26 PROTESTID JA APELLATSIOONID </w:t>
      </w:r>
    </w:p>
    <w:p w14:paraId="75B0A6D1" w14:textId="55EDD02C"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Võistlusjuhend peab sisaldama kogu vajalikku proteste ja apellatsioone puudutavat informatsiooni, koos </w:t>
      </w:r>
      <w:r w:rsidR="006A3C15" w:rsidRPr="00F6720C">
        <w:rPr>
          <w:rFonts w:eastAsia="Times New Roman" w:cstheme="minorHAnsi"/>
          <w:color w:val="000000" w:themeColor="text1"/>
          <w:sz w:val="22"/>
          <w:szCs w:val="22"/>
          <w:lang w:val="et-EE" w:eastAsia="en-GB"/>
        </w:rPr>
        <w:t>EAL</w:t>
      </w:r>
      <w:r w:rsidRPr="00F6720C">
        <w:rPr>
          <w:rFonts w:eastAsia="Times New Roman" w:cstheme="minorHAnsi"/>
          <w:color w:val="000000" w:themeColor="text1"/>
          <w:sz w:val="22"/>
          <w:szCs w:val="22"/>
          <w:lang w:val="fi-FI" w:eastAsia="en-GB"/>
        </w:rPr>
        <w:t xml:space="preserve"> poolt määratud protesti- ja apellatsioonitasudega. </w:t>
      </w:r>
    </w:p>
    <w:p w14:paraId="14FCA680"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2.27 VÕISTLUSMÄÄRUSTE KOHALDAMINE JA TÕLGENDAMINE </w:t>
      </w:r>
    </w:p>
    <w:p w14:paraId="3B8C38AB" w14:textId="0FA2FCC9"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2.27.1</w:t>
      </w:r>
      <w:r w:rsidR="000E2C16" w:rsidRPr="00F6720C">
        <w:rPr>
          <w:rFonts w:eastAsia="Times New Roman" w:cstheme="minorHAnsi"/>
          <w:color w:val="000000" w:themeColor="text1"/>
          <w:sz w:val="22"/>
          <w:szCs w:val="22"/>
          <w:lang w:val="fi-FI" w:eastAsia="en-GB"/>
        </w:rPr>
        <w:t xml:space="preserve"> Vastavalt Koodeksile omab ainult </w:t>
      </w:r>
      <w:r w:rsidR="006A3C15" w:rsidRPr="00F6720C">
        <w:rPr>
          <w:rFonts w:eastAsia="Times New Roman" w:cstheme="minorHAnsi"/>
          <w:color w:val="000000" w:themeColor="text1"/>
          <w:sz w:val="22"/>
          <w:szCs w:val="22"/>
          <w:lang w:val="et-EE" w:eastAsia="en-GB"/>
        </w:rPr>
        <w:t xml:space="preserve">EAL </w:t>
      </w:r>
      <w:r w:rsidR="000E2C16" w:rsidRPr="00F6720C">
        <w:rPr>
          <w:rFonts w:eastAsia="Times New Roman" w:cstheme="minorHAnsi"/>
          <w:color w:val="000000" w:themeColor="text1"/>
          <w:sz w:val="22"/>
          <w:szCs w:val="22"/>
          <w:lang w:val="fi-FI" w:eastAsia="en-GB"/>
        </w:rPr>
        <w:t xml:space="preserve"> õigust otsustada reeglite tõlgendamist puudutava üle. </w:t>
      </w:r>
      <w:r w:rsidR="006A3C15" w:rsidRPr="00F6720C">
        <w:rPr>
          <w:rFonts w:eastAsia="Times New Roman" w:cstheme="minorHAnsi"/>
          <w:color w:val="000000" w:themeColor="text1"/>
          <w:sz w:val="22"/>
          <w:szCs w:val="22"/>
          <w:lang w:val="et-EE" w:eastAsia="en-GB"/>
        </w:rPr>
        <w:t xml:space="preserve">EAL </w:t>
      </w:r>
      <w:r w:rsidR="000E2C16" w:rsidRPr="00F6720C">
        <w:rPr>
          <w:rFonts w:eastAsia="Times New Roman" w:cstheme="minorHAnsi"/>
          <w:color w:val="000000" w:themeColor="text1"/>
          <w:sz w:val="22"/>
          <w:szCs w:val="22"/>
          <w:lang w:val="fi-FI" w:eastAsia="en-GB"/>
        </w:rPr>
        <w:t xml:space="preserve"> ei oma õigust piirata Koodeksis ettenähtud apelleerimisõigust. </w:t>
      </w:r>
    </w:p>
    <w:p w14:paraId="0D66CC7E" w14:textId="79BA9EB5"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2.27.2</w:t>
      </w:r>
      <w:r w:rsidR="000E2C16" w:rsidRPr="00F6720C">
        <w:rPr>
          <w:rFonts w:eastAsia="Times New Roman" w:cstheme="minorHAnsi"/>
          <w:color w:val="000000" w:themeColor="text1"/>
          <w:sz w:val="22"/>
          <w:szCs w:val="22"/>
          <w:lang w:val="fi-FI" w:eastAsia="en-GB"/>
        </w:rPr>
        <w:t xml:space="preserve"> Reeglite tõlgendamisel tekkivate vaidluste korral on määravaks eestikeelne tekst. </w:t>
      </w:r>
    </w:p>
    <w:p w14:paraId="3BBFC57B" w14:textId="4A97DE0C"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2.28 VÕISTLUSTE AUS JA ERAPOOLETU KAJASTAMINE MEEDIAS </w:t>
      </w:r>
    </w:p>
    <w:p w14:paraId="4707D301"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Võistluse korraldaja kindlustab, et võistlusi ajakirjanduses kajastama määratud isik korraldab seda ausalt ja erapooletult. </w:t>
      </w:r>
    </w:p>
    <w:p w14:paraId="7B0148D7" w14:textId="77777777" w:rsidR="000E2C16" w:rsidRPr="00F6720C" w:rsidRDefault="000E2C16">
      <w:pPr>
        <w:rPr>
          <w:rFonts w:cstheme="minorHAnsi"/>
          <w:color w:val="000000" w:themeColor="text1"/>
          <w:sz w:val="22"/>
          <w:szCs w:val="22"/>
          <w:lang w:val="fi-FI"/>
        </w:rPr>
      </w:pPr>
    </w:p>
    <w:sectPr w:rsidR="000E2C16" w:rsidRPr="00F6720C" w:rsidSect="0098202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5A20" w14:textId="77777777" w:rsidR="00B637C9" w:rsidRDefault="00B637C9" w:rsidP="00565544">
      <w:r>
        <w:separator/>
      </w:r>
    </w:p>
  </w:endnote>
  <w:endnote w:type="continuationSeparator" w:id="0">
    <w:p w14:paraId="5FB5C594" w14:textId="77777777" w:rsidR="00B637C9" w:rsidRDefault="00B637C9" w:rsidP="0056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Bold">
    <w:altName w:val="Times"/>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404692"/>
      <w:docPartObj>
        <w:docPartGallery w:val="Page Numbers (Bottom of Page)"/>
        <w:docPartUnique/>
      </w:docPartObj>
    </w:sdtPr>
    <w:sdtEndPr>
      <w:rPr>
        <w:rStyle w:val="PageNumber"/>
      </w:rPr>
    </w:sdtEndPr>
    <w:sdtContent>
      <w:p w14:paraId="3822481B" w14:textId="0D78E983" w:rsidR="00982020" w:rsidRDefault="00982020" w:rsidP="00EB00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42396470"/>
      <w:docPartObj>
        <w:docPartGallery w:val="Page Numbers (Bottom of Page)"/>
        <w:docPartUnique/>
      </w:docPartObj>
    </w:sdtPr>
    <w:sdtEndPr>
      <w:rPr>
        <w:rStyle w:val="PageNumber"/>
      </w:rPr>
    </w:sdtEndPr>
    <w:sdtContent>
      <w:p w14:paraId="36C3EF86" w14:textId="52D4500E" w:rsidR="00982020" w:rsidRDefault="00982020" w:rsidP="00EB00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7CCC8B" w14:textId="77777777" w:rsidR="00982020" w:rsidRDefault="00982020" w:rsidP="009820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746428"/>
      <w:docPartObj>
        <w:docPartGallery w:val="Page Numbers (Bottom of Page)"/>
        <w:docPartUnique/>
      </w:docPartObj>
    </w:sdtPr>
    <w:sdtEndPr>
      <w:rPr>
        <w:rStyle w:val="PageNumber"/>
      </w:rPr>
    </w:sdtEndPr>
    <w:sdtContent>
      <w:p w14:paraId="51F0EA33" w14:textId="6723BA29" w:rsidR="00982020" w:rsidRDefault="00982020" w:rsidP="009820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468330C7" w14:textId="77777777" w:rsidR="00982020" w:rsidRDefault="00982020" w:rsidP="009820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2956" w14:textId="77777777" w:rsidR="00982020" w:rsidRDefault="0098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4AED" w14:textId="77777777" w:rsidR="00B637C9" w:rsidRDefault="00B637C9" w:rsidP="00565544">
      <w:r>
        <w:separator/>
      </w:r>
    </w:p>
  </w:footnote>
  <w:footnote w:type="continuationSeparator" w:id="0">
    <w:p w14:paraId="19BDADFD" w14:textId="77777777" w:rsidR="00B637C9" w:rsidRDefault="00B637C9" w:rsidP="0056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DE0A" w14:textId="77777777" w:rsidR="00982020" w:rsidRDefault="00982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3E8E" w14:textId="70A16F96" w:rsidR="00565544" w:rsidRDefault="00565544">
    <w:pPr>
      <w:pStyle w:val="Header"/>
    </w:pPr>
    <w:r>
      <w:rPr>
        <w:noProof/>
      </w:rPr>
      <w:drawing>
        <wp:inline distT="0" distB="0" distL="0" distR="0" wp14:anchorId="7C42B15E" wp14:editId="5DD7C8D5">
          <wp:extent cx="1041549" cy="918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96681" cy="9672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B6BA" w14:textId="77777777" w:rsidR="00982020" w:rsidRDefault="00982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CCC"/>
    <w:multiLevelType w:val="multilevel"/>
    <w:tmpl w:val="9574F1F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70AC2"/>
    <w:multiLevelType w:val="multilevel"/>
    <w:tmpl w:val="E65C125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4111A"/>
    <w:multiLevelType w:val="multilevel"/>
    <w:tmpl w:val="A32C513C"/>
    <w:lvl w:ilvl="0">
      <w:start w:val="2"/>
      <w:numFmt w:val="decimal"/>
      <w:lvlText w:val="%1"/>
      <w:lvlJc w:val="left"/>
      <w:pPr>
        <w:ind w:left="400" w:hanging="400"/>
      </w:pPr>
      <w:rPr>
        <w:rFonts w:hint="default"/>
      </w:rPr>
    </w:lvl>
    <w:lvl w:ilvl="1">
      <w:start w:val="2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8C48BA"/>
    <w:multiLevelType w:val="multilevel"/>
    <w:tmpl w:val="B33C83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2A500C"/>
    <w:multiLevelType w:val="multilevel"/>
    <w:tmpl w:val="42A2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8663A7"/>
    <w:multiLevelType w:val="multilevel"/>
    <w:tmpl w:val="A8B24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700D32"/>
    <w:multiLevelType w:val="multilevel"/>
    <w:tmpl w:val="B2E0D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8E5FE3"/>
    <w:multiLevelType w:val="multilevel"/>
    <w:tmpl w:val="9942164A"/>
    <w:lvl w:ilvl="0">
      <w:start w:val="2"/>
      <w:numFmt w:val="decimal"/>
      <w:lvlText w:val="%1"/>
      <w:lvlJc w:val="left"/>
      <w:pPr>
        <w:ind w:left="420" w:hanging="420"/>
      </w:pPr>
      <w:rPr>
        <w:rFonts w:ascii="Times,Bold" w:hAnsi="Times,Bold" w:hint="default"/>
        <w:color w:val="000007"/>
      </w:rPr>
    </w:lvl>
    <w:lvl w:ilvl="1">
      <w:start w:val="22"/>
      <w:numFmt w:val="decimal"/>
      <w:lvlText w:val="%1.%2"/>
      <w:lvlJc w:val="left"/>
      <w:pPr>
        <w:ind w:left="780" w:hanging="420"/>
      </w:pPr>
      <w:rPr>
        <w:rFonts w:ascii="Times,Bold" w:hAnsi="Times,Bold" w:hint="default"/>
        <w:color w:val="000007"/>
      </w:rPr>
    </w:lvl>
    <w:lvl w:ilvl="2">
      <w:start w:val="1"/>
      <w:numFmt w:val="decimal"/>
      <w:lvlText w:val="%1.%2.%3"/>
      <w:lvlJc w:val="left"/>
      <w:pPr>
        <w:ind w:left="1440" w:hanging="720"/>
      </w:pPr>
      <w:rPr>
        <w:rFonts w:ascii="Times,Bold" w:hAnsi="Times,Bold" w:hint="default"/>
        <w:color w:val="000007"/>
      </w:rPr>
    </w:lvl>
    <w:lvl w:ilvl="3">
      <w:start w:val="1"/>
      <w:numFmt w:val="decimal"/>
      <w:lvlText w:val="%1.%2.%3.%4"/>
      <w:lvlJc w:val="left"/>
      <w:pPr>
        <w:ind w:left="1800" w:hanging="720"/>
      </w:pPr>
      <w:rPr>
        <w:rFonts w:ascii="Times,Bold" w:hAnsi="Times,Bold" w:hint="default"/>
        <w:color w:val="000007"/>
      </w:rPr>
    </w:lvl>
    <w:lvl w:ilvl="4">
      <w:start w:val="1"/>
      <w:numFmt w:val="decimal"/>
      <w:lvlText w:val="%1.%2.%3.%4.%5"/>
      <w:lvlJc w:val="left"/>
      <w:pPr>
        <w:ind w:left="2520" w:hanging="1080"/>
      </w:pPr>
      <w:rPr>
        <w:rFonts w:ascii="Times,Bold" w:hAnsi="Times,Bold" w:hint="default"/>
        <w:color w:val="000007"/>
      </w:rPr>
    </w:lvl>
    <w:lvl w:ilvl="5">
      <w:start w:val="1"/>
      <w:numFmt w:val="decimal"/>
      <w:lvlText w:val="%1.%2.%3.%4.%5.%6"/>
      <w:lvlJc w:val="left"/>
      <w:pPr>
        <w:ind w:left="2880" w:hanging="1080"/>
      </w:pPr>
      <w:rPr>
        <w:rFonts w:ascii="Times,Bold" w:hAnsi="Times,Bold" w:hint="default"/>
        <w:color w:val="000007"/>
      </w:rPr>
    </w:lvl>
    <w:lvl w:ilvl="6">
      <w:start w:val="1"/>
      <w:numFmt w:val="decimal"/>
      <w:lvlText w:val="%1.%2.%3.%4.%5.%6.%7"/>
      <w:lvlJc w:val="left"/>
      <w:pPr>
        <w:ind w:left="3600" w:hanging="1440"/>
      </w:pPr>
      <w:rPr>
        <w:rFonts w:ascii="Times,Bold" w:hAnsi="Times,Bold" w:hint="default"/>
        <w:color w:val="000007"/>
      </w:rPr>
    </w:lvl>
    <w:lvl w:ilvl="7">
      <w:start w:val="1"/>
      <w:numFmt w:val="decimal"/>
      <w:lvlText w:val="%1.%2.%3.%4.%5.%6.%7.%8"/>
      <w:lvlJc w:val="left"/>
      <w:pPr>
        <w:ind w:left="3960" w:hanging="1440"/>
      </w:pPr>
      <w:rPr>
        <w:rFonts w:ascii="Times,Bold" w:hAnsi="Times,Bold" w:hint="default"/>
        <w:color w:val="000007"/>
      </w:rPr>
    </w:lvl>
    <w:lvl w:ilvl="8">
      <w:start w:val="1"/>
      <w:numFmt w:val="decimal"/>
      <w:lvlText w:val="%1.%2.%3.%4.%5.%6.%7.%8.%9"/>
      <w:lvlJc w:val="left"/>
      <w:pPr>
        <w:ind w:left="4680" w:hanging="1800"/>
      </w:pPr>
      <w:rPr>
        <w:rFonts w:ascii="Times,Bold" w:hAnsi="Times,Bold" w:hint="default"/>
        <w:color w:val="000007"/>
      </w:rPr>
    </w:lvl>
  </w:abstractNum>
  <w:abstractNum w:abstractNumId="8" w15:restartNumberingAfterBreak="0">
    <w:nsid w:val="7399754A"/>
    <w:multiLevelType w:val="hybridMultilevel"/>
    <w:tmpl w:val="5934A58E"/>
    <w:lvl w:ilvl="0" w:tplc="39909E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E72690"/>
    <w:multiLevelType w:val="multilevel"/>
    <w:tmpl w:val="28D4951E"/>
    <w:lvl w:ilvl="0">
      <w:start w:val="2"/>
      <w:numFmt w:val="decimal"/>
      <w:lvlText w:val="%1"/>
      <w:lvlJc w:val="left"/>
      <w:pPr>
        <w:ind w:left="727" w:hanging="727"/>
      </w:pPr>
      <w:rPr>
        <w:rFonts w:hint="default"/>
      </w:rPr>
    </w:lvl>
    <w:lvl w:ilvl="1">
      <w:start w:val="20"/>
      <w:numFmt w:val="decimal"/>
      <w:lvlText w:val="%1.%2"/>
      <w:lvlJc w:val="left"/>
      <w:pPr>
        <w:ind w:left="847" w:hanging="727"/>
      </w:pPr>
      <w:rPr>
        <w:rFonts w:hint="default"/>
      </w:rPr>
    </w:lvl>
    <w:lvl w:ilvl="2">
      <w:start w:val="1"/>
      <w:numFmt w:val="decimal"/>
      <w:lvlText w:val="%1.%2.%3"/>
      <w:lvlJc w:val="left"/>
      <w:pPr>
        <w:ind w:left="967" w:hanging="727"/>
      </w:pPr>
      <w:rPr>
        <w:rFonts w:hint="default"/>
      </w:rPr>
    </w:lvl>
    <w:lvl w:ilvl="3">
      <w:start w:val="1"/>
      <w:numFmt w:val="decimal"/>
      <w:lvlText w:val="%1.%2.%3.%4"/>
      <w:lvlJc w:val="left"/>
      <w:pPr>
        <w:ind w:left="1087" w:hanging="727"/>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8"/>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16"/>
    <w:rsid w:val="0000143B"/>
    <w:rsid w:val="00017203"/>
    <w:rsid w:val="00023E69"/>
    <w:rsid w:val="0005465E"/>
    <w:rsid w:val="00056319"/>
    <w:rsid w:val="00085F3C"/>
    <w:rsid w:val="000937A2"/>
    <w:rsid w:val="00097B7E"/>
    <w:rsid w:val="000B500A"/>
    <w:rsid w:val="000C66DD"/>
    <w:rsid w:val="000D2542"/>
    <w:rsid w:val="000D3172"/>
    <w:rsid w:val="000E0BE1"/>
    <w:rsid w:val="000E2C16"/>
    <w:rsid w:val="000F15D8"/>
    <w:rsid w:val="000F77FE"/>
    <w:rsid w:val="001234E4"/>
    <w:rsid w:val="0013326F"/>
    <w:rsid w:val="00186508"/>
    <w:rsid w:val="001A3132"/>
    <w:rsid w:val="001A51C1"/>
    <w:rsid w:val="001B4D60"/>
    <w:rsid w:val="001D3DB5"/>
    <w:rsid w:val="001E523D"/>
    <w:rsid w:val="001F0056"/>
    <w:rsid w:val="002074A7"/>
    <w:rsid w:val="0021582B"/>
    <w:rsid w:val="0023699D"/>
    <w:rsid w:val="00256DB1"/>
    <w:rsid w:val="00273ACB"/>
    <w:rsid w:val="00297E65"/>
    <w:rsid w:val="002D5DB1"/>
    <w:rsid w:val="002F7438"/>
    <w:rsid w:val="00314177"/>
    <w:rsid w:val="00316EC9"/>
    <w:rsid w:val="00334454"/>
    <w:rsid w:val="00362F2A"/>
    <w:rsid w:val="003A0245"/>
    <w:rsid w:val="003A2BB7"/>
    <w:rsid w:val="003A37F0"/>
    <w:rsid w:val="003A75E9"/>
    <w:rsid w:val="003D61E6"/>
    <w:rsid w:val="004004D9"/>
    <w:rsid w:val="004025AE"/>
    <w:rsid w:val="00405B7E"/>
    <w:rsid w:val="00442C17"/>
    <w:rsid w:val="004667F2"/>
    <w:rsid w:val="00483D4A"/>
    <w:rsid w:val="00487510"/>
    <w:rsid w:val="004951C5"/>
    <w:rsid w:val="004A372F"/>
    <w:rsid w:val="004C01CB"/>
    <w:rsid w:val="004C1708"/>
    <w:rsid w:val="004C6BAB"/>
    <w:rsid w:val="004D4305"/>
    <w:rsid w:val="004F6B5D"/>
    <w:rsid w:val="0050505F"/>
    <w:rsid w:val="00527B9A"/>
    <w:rsid w:val="00527F47"/>
    <w:rsid w:val="00547F0B"/>
    <w:rsid w:val="00565544"/>
    <w:rsid w:val="005812DE"/>
    <w:rsid w:val="00585723"/>
    <w:rsid w:val="005B74D4"/>
    <w:rsid w:val="00600B7E"/>
    <w:rsid w:val="006052D5"/>
    <w:rsid w:val="00605E0C"/>
    <w:rsid w:val="0061688C"/>
    <w:rsid w:val="00617520"/>
    <w:rsid w:val="00641ED2"/>
    <w:rsid w:val="00642300"/>
    <w:rsid w:val="00642B26"/>
    <w:rsid w:val="00650937"/>
    <w:rsid w:val="00651A97"/>
    <w:rsid w:val="006911D1"/>
    <w:rsid w:val="0069535A"/>
    <w:rsid w:val="006A1FBF"/>
    <w:rsid w:val="006A3C15"/>
    <w:rsid w:val="007177E2"/>
    <w:rsid w:val="00733AC0"/>
    <w:rsid w:val="007573B6"/>
    <w:rsid w:val="00793C8D"/>
    <w:rsid w:val="00796BF1"/>
    <w:rsid w:val="007971F6"/>
    <w:rsid w:val="007979E1"/>
    <w:rsid w:val="007A529C"/>
    <w:rsid w:val="007D4FFA"/>
    <w:rsid w:val="007E682E"/>
    <w:rsid w:val="00807E43"/>
    <w:rsid w:val="008535AD"/>
    <w:rsid w:val="0085364C"/>
    <w:rsid w:val="008703D3"/>
    <w:rsid w:val="008762C5"/>
    <w:rsid w:val="00894934"/>
    <w:rsid w:val="008A766B"/>
    <w:rsid w:val="008A7AFD"/>
    <w:rsid w:val="008D1665"/>
    <w:rsid w:val="00920179"/>
    <w:rsid w:val="00922E91"/>
    <w:rsid w:val="00943446"/>
    <w:rsid w:val="00946A6A"/>
    <w:rsid w:val="0096153F"/>
    <w:rsid w:val="009617FC"/>
    <w:rsid w:val="00964597"/>
    <w:rsid w:val="0097426C"/>
    <w:rsid w:val="00982020"/>
    <w:rsid w:val="00985038"/>
    <w:rsid w:val="00992618"/>
    <w:rsid w:val="0099358B"/>
    <w:rsid w:val="00994688"/>
    <w:rsid w:val="009A215D"/>
    <w:rsid w:val="009D0B86"/>
    <w:rsid w:val="00A131C3"/>
    <w:rsid w:val="00A239A6"/>
    <w:rsid w:val="00A413AC"/>
    <w:rsid w:val="00A63904"/>
    <w:rsid w:val="00A82516"/>
    <w:rsid w:val="00A94FEB"/>
    <w:rsid w:val="00AC46F1"/>
    <w:rsid w:val="00AE75BA"/>
    <w:rsid w:val="00AF2B04"/>
    <w:rsid w:val="00AF6BE2"/>
    <w:rsid w:val="00B13797"/>
    <w:rsid w:val="00B15463"/>
    <w:rsid w:val="00B15535"/>
    <w:rsid w:val="00B3409A"/>
    <w:rsid w:val="00B3513D"/>
    <w:rsid w:val="00B57A4D"/>
    <w:rsid w:val="00B637C9"/>
    <w:rsid w:val="00BB26F6"/>
    <w:rsid w:val="00BD45D5"/>
    <w:rsid w:val="00BD6EE3"/>
    <w:rsid w:val="00BF590D"/>
    <w:rsid w:val="00C0257C"/>
    <w:rsid w:val="00C1661E"/>
    <w:rsid w:val="00C416DD"/>
    <w:rsid w:val="00C42ED6"/>
    <w:rsid w:val="00C60EA5"/>
    <w:rsid w:val="00C76E64"/>
    <w:rsid w:val="00CC5162"/>
    <w:rsid w:val="00CD25F6"/>
    <w:rsid w:val="00CE4917"/>
    <w:rsid w:val="00D108E1"/>
    <w:rsid w:val="00D157B4"/>
    <w:rsid w:val="00D20A0D"/>
    <w:rsid w:val="00D26ECC"/>
    <w:rsid w:val="00D5118B"/>
    <w:rsid w:val="00D51C5F"/>
    <w:rsid w:val="00D6689A"/>
    <w:rsid w:val="00D743B6"/>
    <w:rsid w:val="00D77821"/>
    <w:rsid w:val="00DA7398"/>
    <w:rsid w:val="00DF2905"/>
    <w:rsid w:val="00DF7EED"/>
    <w:rsid w:val="00E12335"/>
    <w:rsid w:val="00E403EF"/>
    <w:rsid w:val="00E7679C"/>
    <w:rsid w:val="00E8154D"/>
    <w:rsid w:val="00E83E6A"/>
    <w:rsid w:val="00E9032F"/>
    <w:rsid w:val="00EB062F"/>
    <w:rsid w:val="00EC03C3"/>
    <w:rsid w:val="00F00EBE"/>
    <w:rsid w:val="00F6720C"/>
    <w:rsid w:val="00F82F5F"/>
    <w:rsid w:val="00F91610"/>
    <w:rsid w:val="00FB7DE2"/>
    <w:rsid w:val="00FF3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ACC9"/>
  <w15:chartTrackingRefBased/>
  <w15:docId w15:val="{C3B1879D-7497-6B41-B3C1-219B0AC5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C16"/>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4F6B5D"/>
    <w:rPr>
      <w:sz w:val="16"/>
      <w:szCs w:val="16"/>
    </w:rPr>
  </w:style>
  <w:style w:type="paragraph" w:styleId="CommentText">
    <w:name w:val="annotation text"/>
    <w:basedOn w:val="Normal"/>
    <w:link w:val="CommentTextChar"/>
    <w:uiPriority w:val="99"/>
    <w:unhideWhenUsed/>
    <w:rsid w:val="004F6B5D"/>
    <w:rPr>
      <w:sz w:val="20"/>
      <w:szCs w:val="20"/>
    </w:rPr>
  </w:style>
  <w:style w:type="character" w:customStyle="1" w:styleId="CommentTextChar">
    <w:name w:val="Comment Text Char"/>
    <w:basedOn w:val="DefaultParagraphFont"/>
    <w:link w:val="CommentText"/>
    <w:uiPriority w:val="99"/>
    <w:rsid w:val="004F6B5D"/>
    <w:rPr>
      <w:sz w:val="20"/>
      <w:szCs w:val="20"/>
    </w:rPr>
  </w:style>
  <w:style w:type="paragraph" w:styleId="CommentSubject">
    <w:name w:val="annotation subject"/>
    <w:basedOn w:val="CommentText"/>
    <w:next w:val="CommentText"/>
    <w:link w:val="CommentSubjectChar"/>
    <w:uiPriority w:val="99"/>
    <w:semiHidden/>
    <w:unhideWhenUsed/>
    <w:rsid w:val="004F6B5D"/>
    <w:rPr>
      <w:b/>
      <w:bCs/>
    </w:rPr>
  </w:style>
  <w:style w:type="character" w:customStyle="1" w:styleId="CommentSubjectChar">
    <w:name w:val="Comment Subject Char"/>
    <w:basedOn w:val="CommentTextChar"/>
    <w:link w:val="CommentSubject"/>
    <w:uiPriority w:val="99"/>
    <w:semiHidden/>
    <w:rsid w:val="004F6B5D"/>
    <w:rPr>
      <w:b/>
      <w:bCs/>
      <w:sz w:val="20"/>
      <w:szCs w:val="20"/>
    </w:rPr>
  </w:style>
  <w:style w:type="character" w:styleId="Hyperlink">
    <w:name w:val="Hyperlink"/>
    <w:basedOn w:val="DefaultParagraphFont"/>
    <w:uiPriority w:val="99"/>
    <w:unhideWhenUsed/>
    <w:rsid w:val="00DF2905"/>
    <w:rPr>
      <w:color w:val="0563C1" w:themeColor="hyperlink"/>
      <w:u w:val="single"/>
    </w:rPr>
  </w:style>
  <w:style w:type="character" w:styleId="UnresolvedMention">
    <w:name w:val="Unresolved Mention"/>
    <w:basedOn w:val="DefaultParagraphFont"/>
    <w:uiPriority w:val="99"/>
    <w:semiHidden/>
    <w:unhideWhenUsed/>
    <w:rsid w:val="00DF2905"/>
    <w:rPr>
      <w:color w:val="605E5C"/>
      <w:shd w:val="clear" w:color="auto" w:fill="E1DFDD"/>
    </w:rPr>
  </w:style>
  <w:style w:type="paragraph" w:styleId="ListParagraph">
    <w:name w:val="List Paragraph"/>
    <w:basedOn w:val="Normal"/>
    <w:uiPriority w:val="34"/>
    <w:qFormat/>
    <w:rsid w:val="008A7AFD"/>
    <w:pPr>
      <w:ind w:left="720"/>
      <w:contextualSpacing/>
    </w:pPr>
  </w:style>
  <w:style w:type="character" w:styleId="FollowedHyperlink">
    <w:name w:val="FollowedHyperlink"/>
    <w:basedOn w:val="DefaultParagraphFont"/>
    <w:uiPriority w:val="99"/>
    <w:semiHidden/>
    <w:unhideWhenUsed/>
    <w:rsid w:val="00946A6A"/>
    <w:rPr>
      <w:color w:val="954F72" w:themeColor="followedHyperlink"/>
      <w:u w:val="single"/>
    </w:rPr>
  </w:style>
  <w:style w:type="paragraph" w:styleId="BalloonText">
    <w:name w:val="Balloon Text"/>
    <w:basedOn w:val="Normal"/>
    <w:link w:val="BalloonTextChar"/>
    <w:uiPriority w:val="99"/>
    <w:semiHidden/>
    <w:unhideWhenUsed/>
    <w:rsid w:val="009D0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86"/>
    <w:rPr>
      <w:rFonts w:ascii="Segoe UI" w:hAnsi="Segoe UI" w:cs="Segoe UI"/>
      <w:sz w:val="18"/>
      <w:szCs w:val="18"/>
    </w:rPr>
  </w:style>
  <w:style w:type="paragraph" w:styleId="Header">
    <w:name w:val="header"/>
    <w:basedOn w:val="Normal"/>
    <w:link w:val="HeaderChar"/>
    <w:uiPriority w:val="99"/>
    <w:unhideWhenUsed/>
    <w:rsid w:val="00565544"/>
    <w:pPr>
      <w:tabs>
        <w:tab w:val="center" w:pos="4513"/>
        <w:tab w:val="right" w:pos="9026"/>
      </w:tabs>
    </w:pPr>
  </w:style>
  <w:style w:type="character" w:customStyle="1" w:styleId="HeaderChar">
    <w:name w:val="Header Char"/>
    <w:basedOn w:val="DefaultParagraphFont"/>
    <w:link w:val="Header"/>
    <w:uiPriority w:val="99"/>
    <w:rsid w:val="00565544"/>
  </w:style>
  <w:style w:type="paragraph" w:styleId="Footer">
    <w:name w:val="footer"/>
    <w:basedOn w:val="Normal"/>
    <w:link w:val="FooterChar"/>
    <w:uiPriority w:val="99"/>
    <w:unhideWhenUsed/>
    <w:rsid w:val="00565544"/>
    <w:pPr>
      <w:tabs>
        <w:tab w:val="center" w:pos="4513"/>
        <w:tab w:val="right" w:pos="9026"/>
      </w:tabs>
    </w:pPr>
  </w:style>
  <w:style w:type="character" w:customStyle="1" w:styleId="FooterChar">
    <w:name w:val="Footer Char"/>
    <w:basedOn w:val="DefaultParagraphFont"/>
    <w:link w:val="Footer"/>
    <w:uiPriority w:val="99"/>
    <w:rsid w:val="00565544"/>
  </w:style>
  <w:style w:type="character" w:styleId="PageNumber">
    <w:name w:val="page number"/>
    <w:basedOn w:val="DefaultParagraphFont"/>
    <w:uiPriority w:val="99"/>
    <w:semiHidden/>
    <w:unhideWhenUsed/>
    <w:rsid w:val="00982020"/>
  </w:style>
  <w:style w:type="paragraph" w:styleId="NoSpacing">
    <w:name w:val="No Spacing"/>
    <w:uiPriority w:val="1"/>
    <w:qFormat/>
    <w:rsid w:val="00256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3695">
      <w:bodyDiv w:val="1"/>
      <w:marLeft w:val="0"/>
      <w:marRight w:val="0"/>
      <w:marTop w:val="0"/>
      <w:marBottom w:val="0"/>
      <w:divBdr>
        <w:top w:val="none" w:sz="0" w:space="0" w:color="auto"/>
        <w:left w:val="none" w:sz="0" w:space="0" w:color="auto"/>
        <w:bottom w:val="none" w:sz="0" w:space="0" w:color="auto"/>
        <w:right w:val="none" w:sz="0" w:space="0" w:color="auto"/>
      </w:divBdr>
      <w:divsChild>
        <w:div w:id="396708916">
          <w:marLeft w:val="0"/>
          <w:marRight w:val="0"/>
          <w:marTop w:val="0"/>
          <w:marBottom w:val="0"/>
          <w:divBdr>
            <w:top w:val="none" w:sz="0" w:space="0" w:color="auto"/>
            <w:left w:val="none" w:sz="0" w:space="0" w:color="auto"/>
            <w:bottom w:val="none" w:sz="0" w:space="0" w:color="auto"/>
            <w:right w:val="none" w:sz="0" w:space="0" w:color="auto"/>
          </w:divBdr>
          <w:divsChild>
            <w:div w:id="682785858">
              <w:marLeft w:val="0"/>
              <w:marRight w:val="0"/>
              <w:marTop w:val="0"/>
              <w:marBottom w:val="0"/>
              <w:divBdr>
                <w:top w:val="none" w:sz="0" w:space="0" w:color="auto"/>
                <w:left w:val="none" w:sz="0" w:space="0" w:color="auto"/>
                <w:bottom w:val="none" w:sz="0" w:space="0" w:color="auto"/>
                <w:right w:val="none" w:sz="0" w:space="0" w:color="auto"/>
              </w:divBdr>
              <w:divsChild>
                <w:div w:id="12025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1276">
      <w:bodyDiv w:val="1"/>
      <w:marLeft w:val="0"/>
      <w:marRight w:val="0"/>
      <w:marTop w:val="0"/>
      <w:marBottom w:val="0"/>
      <w:divBdr>
        <w:top w:val="none" w:sz="0" w:space="0" w:color="auto"/>
        <w:left w:val="none" w:sz="0" w:space="0" w:color="auto"/>
        <w:bottom w:val="none" w:sz="0" w:space="0" w:color="auto"/>
        <w:right w:val="none" w:sz="0" w:space="0" w:color="auto"/>
      </w:divBdr>
      <w:divsChild>
        <w:div w:id="1561600089">
          <w:marLeft w:val="0"/>
          <w:marRight w:val="0"/>
          <w:marTop w:val="0"/>
          <w:marBottom w:val="0"/>
          <w:divBdr>
            <w:top w:val="none" w:sz="0" w:space="0" w:color="auto"/>
            <w:left w:val="none" w:sz="0" w:space="0" w:color="auto"/>
            <w:bottom w:val="none" w:sz="0" w:space="0" w:color="auto"/>
            <w:right w:val="none" w:sz="0" w:space="0" w:color="auto"/>
          </w:divBdr>
          <w:divsChild>
            <w:div w:id="220404133">
              <w:marLeft w:val="0"/>
              <w:marRight w:val="0"/>
              <w:marTop w:val="0"/>
              <w:marBottom w:val="0"/>
              <w:divBdr>
                <w:top w:val="none" w:sz="0" w:space="0" w:color="auto"/>
                <w:left w:val="none" w:sz="0" w:space="0" w:color="auto"/>
                <w:bottom w:val="none" w:sz="0" w:space="0" w:color="auto"/>
                <w:right w:val="none" w:sz="0" w:space="0" w:color="auto"/>
              </w:divBdr>
              <w:divsChild>
                <w:div w:id="10530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975">
      <w:bodyDiv w:val="1"/>
      <w:marLeft w:val="0"/>
      <w:marRight w:val="0"/>
      <w:marTop w:val="0"/>
      <w:marBottom w:val="0"/>
      <w:divBdr>
        <w:top w:val="none" w:sz="0" w:space="0" w:color="auto"/>
        <w:left w:val="none" w:sz="0" w:space="0" w:color="auto"/>
        <w:bottom w:val="none" w:sz="0" w:space="0" w:color="auto"/>
        <w:right w:val="none" w:sz="0" w:space="0" w:color="auto"/>
      </w:divBdr>
      <w:divsChild>
        <w:div w:id="1744136890">
          <w:marLeft w:val="0"/>
          <w:marRight w:val="0"/>
          <w:marTop w:val="0"/>
          <w:marBottom w:val="0"/>
          <w:divBdr>
            <w:top w:val="none" w:sz="0" w:space="0" w:color="auto"/>
            <w:left w:val="none" w:sz="0" w:space="0" w:color="auto"/>
            <w:bottom w:val="none" w:sz="0" w:space="0" w:color="auto"/>
            <w:right w:val="none" w:sz="0" w:space="0" w:color="auto"/>
          </w:divBdr>
          <w:divsChild>
            <w:div w:id="385757240">
              <w:marLeft w:val="0"/>
              <w:marRight w:val="0"/>
              <w:marTop w:val="0"/>
              <w:marBottom w:val="0"/>
              <w:divBdr>
                <w:top w:val="none" w:sz="0" w:space="0" w:color="auto"/>
                <w:left w:val="none" w:sz="0" w:space="0" w:color="auto"/>
                <w:bottom w:val="none" w:sz="0" w:space="0" w:color="auto"/>
                <w:right w:val="none" w:sz="0" w:space="0" w:color="auto"/>
              </w:divBdr>
              <w:divsChild>
                <w:div w:id="19649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5361">
      <w:bodyDiv w:val="1"/>
      <w:marLeft w:val="0"/>
      <w:marRight w:val="0"/>
      <w:marTop w:val="0"/>
      <w:marBottom w:val="0"/>
      <w:divBdr>
        <w:top w:val="none" w:sz="0" w:space="0" w:color="auto"/>
        <w:left w:val="none" w:sz="0" w:space="0" w:color="auto"/>
        <w:bottom w:val="none" w:sz="0" w:space="0" w:color="auto"/>
        <w:right w:val="none" w:sz="0" w:space="0" w:color="auto"/>
      </w:divBdr>
      <w:divsChild>
        <w:div w:id="2119525927">
          <w:marLeft w:val="0"/>
          <w:marRight w:val="0"/>
          <w:marTop w:val="0"/>
          <w:marBottom w:val="0"/>
          <w:divBdr>
            <w:top w:val="none" w:sz="0" w:space="0" w:color="auto"/>
            <w:left w:val="none" w:sz="0" w:space="0" w:color="auto"/>
            <w:bottom w:val="none" w:sz="0" w:space="0" w:color="auto"/>
            <w:right w:val="none" w:sz="0" w:space="0" w:color="auto"/>
          </w:divBdr>
          <w:divsChild>
            <w:div w:id="385646431">
              <w:marLeft w:val="0"/>
              <w:marRight w:val="0"/>
              <w:marTop w:val="0"/>
              <w:marBottom w:val="0"/>
              <w:divBdr>
                <w:top w:val="none" w:sz="0" w:space="0" w:color="auto"/>
                <w:left w:val="none" w:sz="0" w:space="0" w:color="auto"/>
                <w:bottom w:val="none" w:sz="0" w:space="0" w:color="auto"/>
                <w:right w:val="none" w:sz="0" w:space="0" w:color="auto"/>
              </w:divBdr>
              <w:divsChild>
                <w:div w:id="17797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7303">
      <w:bodyDiv w:val="1"/>
      <w:marLeft w:val="0"/>
      <w:marRight w:val="0"/>
      <w:marTop w:val="0"/>
      <w:marBottom w:val="0"/>
      <w:divBdr>
        <w:top w:val="none" w:sz="0" w:space="0" w:color="auto"/>
        <w:left w:val="none" w:sz="0" w:space="0" w:color="auto"/>
        <w:bottom w:val="none" w:sz="0" w:space="0" w:color="auto"/>
        <w:right w:val="none" w:sz="0" w:space="0" w:color="auto"/>
      </w:divBdr>
      <w:divsChild>
        <w:div w:id="506017830">
          <w:marLeft w:val="0"/>
          <w:marRight w:val="0"/>
          <w:marTop w:val="0"/>
          <w:marBottom w:val="0"/>
          <w:divBdr>
            <w:top w:val="none" w:sz="0" w:space="0" w:color="auto"/>
            <w:left w:val="none" w:sz="0" w:space="0" w:color="auto"/>
            <w:bottom w:val="none" w:sz="0" w:space="0" w:color="auto"/>
            <w:right w:val="none" w:sz="0" w:space="0" w:color="auto"/>
          </w:divBdr>
          <w:divsChild>
            <w:div w:id="774717455">
              <w:marLeft w:val="0"/>
              <w:marRight w:val="0"/>
              <w:marTop w:val="0"/>
              <w:marBottom w:val="0"/>
              <w:divBdr>
                <w:top w:val="none" w:sz="0" w:space="0" w:color="auto"/>
                <w:left w:val="none" w:sz="0" w:space="0" w:color="auto"/>
                <w:bottom w:val="none" w:sz="0" w:space="0" w:color="auto"/>
                <w:right w:val="none" w:sz="0" w:space="0" w:color="auto"/>
              </w:divBdr>
              <w:divsChild>
                <w:div w:id="14314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3416">
      <w:bodyDiv w:val="1"/>
      <w:marLeft w:val="0"/>
      <w:marRight w:val="0"/>
      <w:marTop w:val="0"/>
      <w:marBottom w:val="0"/>
      <w:divBdr>
        <w:top w:val="none" w:sz="0" w:space="0" w:color="auto"/>
        <w:left w:val="none" w:sz="0" w:space="0" w:color="auto"/>
        <w:bottom w:val="none" w:sz="0" w:space="0" w:color="auto"/>
        <w:right w:val="none" w:sz="0" w:space="0" w:color="auto"/>
      </w:divBdr>
      <w:divsChild>
        <w:div w:id="2005208586">
          <w:marLeft w:val="0"/>
          <w:marRight w:val="0"/>
          <w:marTop w:val="0"/>
          <w:marBottom w:val="0"/>
          <w:divBdr>
            <w:top w:val="none" w:sz="0" w:space="0" w:color="auto"/>
            <w:left w:val="none" w:sz="0" w:space="0" w:color="auto"/>
            <w:bottom w:val="none" w:sz="0" w:space="0" w:color="auto"/>
            <w:right w:val="none" w:sz="0" w:space="0" w:color="auto"/>
          </w:divBdr>
          <w:divsChild>
            <w:div w:id="446436330">
              <w:marLeft w:val="0"/>
              <w:marRight w:val="0"/>
              <w:marTop w:val="0"/>
              <w:marBottom w:val="0"/>
              <w:divBdr>
                <w:top w:val="none" w:sz="0" w:space="0" w:color="auto"/>
                <w:left w:val="none" w:sz="0" w:space="0" w:color="auto"/>
                <w:bottom w:val="none" w:sz="0" w:space="0" w:color="auto"/>
                <w:right w:val="none" w:sz="0" w:space="0" w:color="auto"/>
              </w:divBdr>
              <w:divsChild>
                <w:div w:id="19554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01752">
      <w:bodyDiv w:val="1"/>
      <w:marLeft w:val="0"/>
      <w:marRight w:val="0"/>
      <w:marTop w:val="0"/>
      <w:marBottom w:val="0"/>
      <w:divBdr>
        <w:top w:val="none" w:sz="0" w:space="0" w:color="auto"/>
        <w:left w:val="none" w:sz="0" w:space="0" w:color="auto"/>
        <w:bottom w:val="none" w:sz="0" w:space="0" w:color="auto"/>
        <w:right w:val="none" w:sz="0" w:space="0" w:color="auto"/>
      </w:divBdr>
      <w:divsChild>
        <w:div w:id="623344240">
          <w:marLeft w:val="0"/>
          <w:marRight w:val="0"/>
          <w:marTop w:val="0"/>
          <w:marBottom w:val="0"/>
          <w:divBdr>
            <w:top w:val="none" w:sz="0" w:space="0" w:color="auto"/>
            <w:left w:val="none" w:sz="0" w:space="0" w:color="auto"/>
            <w:bottom w:val="none" w:sz="0" w:space="0" w:color="auto"/>
            <w:right w:val="none" w:sz="0" w:space="0" w:color="auto"/>
          </w:divBdr>
          <w:divsChild>
            <w:div w:id="522397876">
              <w:marLeft w:val="0"/>
              <w:marRight w:val="0"/>
              <w:marTop w:val="0"/>
              <w:marBottom w:val="0"/>
              <w:divBdr>
                <w:top w:val="none" w:sz="0" w:space="0" w:color="auto"/>
                <w:left w:val="none" w:sz="0" w:space="0" w:color="auto"/>
                <w:bottom w:val="none" w:sz="0" w:space="0" w:color="auto"/>
                <w:right w:val="none" w:sz="0" w:space="0" w:color="auto"/>
              </w:divBdr>
              <w:divsChild>
                <w:div w:id="7945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0107">
      <w:bodyDiv w:val="1"/>
      <w:marLeft w:val="0"/>
      <w:marRight w:val="0"/>
      <w:marTop w:val="0"/>
      <w:marBottom w:val="0"/>
      <w:divBdr>
        <w:top w:val="none" w:sz="0" w:space="0" w:color="auto"/>
        <w:left w:val="none" w:sz="0" w:space="0" w:color="auto"/>
        <w:bottom w:val="none" w:sz="0" w:space="0" w:color="auto"/>
        <w:right w:val="none" w:sz="0" w:space="0" w:color="auto"/>
      </w:divBdr>
      <w:divsChild>
        <w:div w:id="326903953">
          <w:marLeft w:val="0"/>
          <w:marRight w:val="0"/>
          <w:marTop w:val="0"/>
          <w:marBottom w:val="0"/>
          <w:divBdr>
            <w:top w:val="none" w:sz="0" w:space="0" w:color="auto"/>
            <w:left w:val="none" w:sz="0" w:space="0" w:color="auto"/>
            <w:bottom w:val="none" w:sz="0" w:space="0" w:color="auto"/>
            <w:right w:val="none" w:sz="0" w:space="0" w:color="auto"/>
          </w:divBdr>
          <w:divsChild>
            <w:div w:id="1904948795">
              <w:marLeft w:val="0"/>
              <w:marRight w:val="0"/>
              <w:marTop w:val="0"/>
              <w:marBottom w:val="0"/>
              <w:divBdr>
                <w:top w:val="none" w:sz="0" w:space="0" w:color="auto"/>
                <w:left w:val="none" w:sz="0" w:space="0" w:color="auto"/>
                <w:bottom w:val="none" w:sz="0" w:space="0" w:color="auto"/>
                <w:right w:val="none" w:sz="0" w:space="0" w:color="auto"/>
              </w:divBdr>
              <w:divsChild>
                <w:div w:id="5417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9338">
      <w:bodyDiv w:val="1"/>
      <w:marLeft w:val="0"/>
      <w:marRight w:val="0"/>
      <w:marTop w:val="0"/>
      <w:marBottom w:val="0"/>
      <w:divBdr>
        <w:top w:val="none" w:sz="0" w:space="0" w:color="auto"/>
        <w:left w:val="none" w:sz="0" w:space="0" w:color="auto"/>
        <w:bottom w:val="none" w:sz="0" w:space="0" w:color="auto"/>
        <w:right w:val="none" w:sz="0" w:space="0" w:color="auto"/>
      </w:divBdr>
      <w:divsChild>
        <w:div w:id="775828419">
          <w:marLeft w:val="0"/>
          <w:marRight w:val="0"/>
          <w:marTop w:val="0"/>
          <w:marBottom w:val="0"/>
          <w:divBdr>
            <w:top w:val="none" w:sz="0" w:space="0" w:color="auto"/>
            <w:left w:val="none" w:sz="0" w:space="0" w:color="auto"/>
            <w:bottom w:val="none" w:sz="0" w:space="0" w:color="auto"/>
            <w:right w:val="none" w:sz="0" w:space="0" w:color="auto"/>
          </w:divBdr>
          <w:divsChild>
            <w:div w:id="2145543560">
              <w:marLeft w:val="0"/>
              <w:marRight w:val="0"/>
              <w:marTop w:val="0"/>
              <w:marBottom w:val="0"/>
              <w:divBdr>
                <w:top w:val="none" w:sz="0" w:space="0" w:color="auto"/>
                <w:left w:val="none" w:sz="0" w:space="0" w:color="auto"/>
                <w:bottom w:val="none" w:sz="0" w:space="0" w:color="auto"/>
                <w:right w:val="none" w:sz="0" w:space="0" w:color="auto"/>
              </w:divBdr>
              <w:divsChild>
                <w:div w:id="15319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9345">
      <w:bodyDiv w:val="1"/>
      <w:marLeft w:val="0"/>
      <w:marRight w:val="0"/>
      <w:marTop w:val="0"/>
      <w:marBottom w:val="0"/>
      <w:divBdr>
        <w:top w:val="none" w:sz="0" w:space="0" w:color="auto"/>
        <w:left w:val="none" w:sz="0" w:space="0" w:color="auto"/>
        <w:bottom w:val="none" w:sz="0" w:space="0" w:color="auto"/>
        <w:right w:val="none" w:sz="0" w:space="0" w:color="auto"/>
      </w:divBdr>
      <w:divsChild>
        <w:div w:id="825365691">
          <w:marLeft w:val="0"/>
          <w:marRight w:val="0"/>
          <w:marTop w:val="0"/>
          <w:marBottom w:val="0"/>
          <w:divBdr>
            <w:top w:val="none" w:sz="0" w:space="0" w:color="auto"/>
            <w:left w:val="none" w:sz="0" w:space="0" w:color="auto"/>
            <w:bottom w:val="none" w:sz="0" w:space="0" w:color="auto"/>
            <w:right w:val="none" w:sz="0" w:space="0" w:color="auto"/>
          </w:divBdr>
          <w:divsChild>
            <w:div w:id="385420430">
              <w:marLeft w:val="0"/>
              <w:marRight w:val="0"/>
              <w:marTop w:val="0"/>
              <w:marBottom w:val="0"/>
              <w:divBdr>
                <w:top w:val="none" w:sz="0" w:space="0" w:color="auto"/>
                <w:left w:val="none" w:sz="0" w:space="0" w:color="auto"/>
                <w:bottom w:val="none" w:sz="0" w:space="0" w:color="auto"/>
                <w:right w:val="none" w:sz="0" w:space="0" w:color="auto"/>
              </w:divBdr>
              <w:divsChild>
                <w:div w:id="14291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1182">
      <w:bodyDiv w:val="1"/>
      <w:marLeft w:val="0"/>
      <w:marRight w:val="0"/>
      <w:marTop w:val="0"/>
      <w:marBottom w:val="0"/>
      <w:divBdr>
        <w:top w:val="none" w:sz="0" w:space="0" w:color="auto"/>
        <w:left w:val="none" w:sz="0" w:space="0" w:color="auto"/>
        <w:bottom w:val="none" w:sz="0" w:space="0" w:color="auto"/>
        <w:right w:val="none" w:sz="0" w:space="0" w:color="auto"/>
      </w:divBdr>
      <w:divsChild>
        <w:div w:id="1207259138">
          <w:marLeft w:val="0"/>
          <w:marRight w:val="0"/>
          <w:marTop w:val="0"/>
          <w:marBottom w:val="0"/>
          <w:divBdr>
            <w:top w:val="none" w:sz="0" w:space="0" w:color="auto"/>
            <w:left w:val="none" w:sz="0" w:space="0" w:color="auto"/>
            <w:bottom w:val="none" w:sz="0" w:space="0" w:color="auto"/>
            <w:right w:val="none" w:sz="0" w:space="0" w:color="auto"/>
          </w:divBdr>
          <w:divsChild>
            <w:div w:id="2137483330">
              <w:marLeft w:val="0"/>
              <w:marRight w:val="0"/>
              <w:marTop w:val="0"/>
              <w:marBottom w:val="0"/>
              <w:divBdr>
                <w:top w:val="none" w:sz="0" w:space="0" w:color="auto"/>
                <w:left w:val="none" w:sz="0" w:space="0" w:color="auto"/>
                <w:bottom w:val="none" w:sz="0" w:space="0" w:color="auto"/>
                <w:right w:val="none" w:sz="0" w:space="0" w:color="auto"/>
              </w:divBdr>
              <w:divsChild>
                <w:div w:id="1987784587">
                  <w:marLeft w:val="0"/>
                  <w:marRight w:val="0"/>
                  <w:marTop w:val="0"/>
                  <w:marBottom w:val="0"/>
                  <w:divBdr>
                    <w:top w:val="none" w:sz="0" w:space="0" w:color="auto"/>
                    <w:left w:val="none" w:sz="0" w:space="0" w:color="auto"/>
                    <w:bottom w:val="none" w:sz="0" w:space="0" w:color="auto"/>
                    <w:right w:val="none" w:sz="0" w:space="0" w:color="auto"/>
                  </w:divBdr>
                </w:div>
              </w:divsChild>
            </w:div>
            <w:div w:id="1438063410">
              <w:marLeft w:val="0"/>
              <w:marRight w:val="0"/>
              <w:marTop w:val="0"/>
              <w:marBottom w:val="0"/>
              <w:divBdr>
                <w:top w:val="none" w:sz="0" w:space="0" w:color="auto"/>
                <w:left w:val="none" w:sz="0" w:space="0" w:color="auto"/>
                <w:bottom w:val="none" w:sz="0" w:space="0" w:color="auto"/>
                <w:right w:val="none" w:sz="0" w:space="0" w:color="auto"/>
              </w:divBdr>
              <w:divsChild>
                <w:div w:id="1606111226">
                  <w:marLeft w:val="0"/>
                  <w:marRight w:val="0"/>
                  <w:marTop w:val="0"/>
                  <w:marBottom w:val="0"/>
                  <w:divBdr>
                    <w:top w:val="none" w:sz="0" w:space="0" w:color="auto"/>
                    <w:left w:val="none" w:sz="0" w:space="0" w:color="auto"/>
                    <w:bottom w:val="none" w:sz="0" w:space="0" w:color="auto"/>
                    <w:right w:val="none" w:sz="0" w:space="0" w:color="auto"/>
                  </w:divBdr>
                </w:div>
              </w:divsChild>
            </w:div>
            <w:div w:id="856970733">
              <w:marLeft w:val="0"/>
              <w:marRight w:val="0"/>
              <w:marTop w:val="0"/>
              <w:marBottom w:val="0"/>
              <w:divBdr>
                <w:top w:val="none" w:sz="0" w:space="0" w:color="auto"/>
                <w:left w:val="none" w:sz="0" w:space="0" w:color="auto"/>
                <w:bottom w:val="none" w:sz="0" w:space="0" w:color="auto"/>
                <w:right w:val="none" w:sz="0" w:space="0" w:color="auto"/>
              </w:divBdr>
              <w:divsChild>
                <w:div w:id="2047829604">
                  <w:marLeft w:val="0"/>
                  <w:marRight w:val="0"/>
                  <w:marTop w:val="0"/>
                  <w:marBottom w:val="0"/>
                  <w:divBdr>
                    <w:top w:val="none" w:sz="0" w:space="0" w:color="auto"/>
                    <w:left w:val="none" w:sz="0" w:space="0" w:color="auto"/>
                    <w:bottom w:val="none" w:sz="0" w:space="0" w:color="auto"/>
                    <w:right w:val="none" w:sz="0" w:space="0" w:color="auto"/>
                  </w:divBdr>
                </w:div>
              </w:divsChild>
            </w:div>
            <w:div w:id="992102347">
              <w:marLeft w:val="0"/>
              <w:marRight w:val="0"/>
              <w:marTop w:val="0"/>
              <w:marBottom w:val="0"/>
              <w:divBdr>
                <w:top w:val="none" w:sz="0" w:space="0" w:color="auto"/>
                <w:left w:val="none" w:sz="0" w:space="0" w:color="auto"/>
                <w:bottom w:val="none" w:sz="0" w:space="0" w:color="auto"/>
                <w:right w:val="none" w:sz="0" w:space="0" w:color="auto"/>
              </w:divBdr>
              <w:divsChild>
                <w:div w:id="1944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19196">
          <w:marLeft w:val="0"/>
          <w:marRight w:val="0"/>
          <w:marTop w:val="0"/>
          <w:marBottom w:val="0"/>
          <w:divBdr>
            <w:top w:val="none" w:sz="0" w:space="0" w:color="auto"/>
            <w:left w:val="none" w:sz="0" w:space="0" w:color="auto"/>
            <w:bottom w:val="none" w:sz="0" w:space="0" w:color="auto"/>
            <w:right w:val="none" w:sz="0" w:space="0" w:color="auto"/>
          </w:divBdr>
          <w:divsChild>
            <w:div w:id="1074546051">
              <w:marLeft w:val="0"/>
              <w:marRight w:val="0"/>
              <w:marTop w:val="0"/>
              <w:marBottom w:val="0"/>
              <w:divBdr>
                <w:top w:val="none" w:sz="0" w:space="0" w:color="auto"/>
                <w:left w:val="none" w:sz="0" w:space="0" w:color="auto"/>
                <w:bottom w:val="none" w:sz="0" w:space="0" w:color="auto"/>
                <w:right w:val="none" w:sz="0" w:space="0" w:color="auto"/>
              </w:divBdr>
              <w:divsChild>
                <w:div w:id="1469662361">
                  <w:marLeft w:val="0"/>
                  <w:marRight w:val="0"/>
                  <w:marTop w:val="0"/>
                  <w:marBottom w:val="0"/>
                  <w:divBdr>
                    <w:top w:val="none" w:sz="0" w:space="0" w:color="auto"/>
                    <w:left w:val="none" w:sz="0" w:space="0" w:color="auto"/>
                    <w:bottom w:val="none" w:sz="0" w:space="0" w:color="auto"/>
                    <w:right w:val="none" w:sz="0" w:space="0" w:color="auto"/>
                  </w:divBdr>
                </w:div>
              </w:divsChild>
            </w:div>
            <w:div w:id="922832624">
              <w:marLeft w:val="0"/>
              <w:marRight w:val="0"/>
              <w:marTop w:val="0"/>
              <w:marBottom w:val="0"/>
              <w:divBdr>
                <w:top w:val="none" w:sz="0" w:space="0" w:color="auto"/>
                <w:left w:val="none" w:sz="0" w:space="0" w:color="auto"/>
                <w:bottom w:val="none" w:sz="0" w:space="0" w:color="auto"/>
                <w:right w:val="none" w:sz="0" w:space="0" w:color="auto"/>
              </w:divBdr>
              <w:divsChild>
                <w:div w:id="15365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8872">
          <w:marLeft w:val="0"/>
          <w:marRight w:val="0"/>
          <w:marTop w:val="0"/>
          <w:marBottom w:val="0"/>
          <w:divBdr>
            <w:top w:val="none" w:sz="0" w:space="0" w:color="auto"/>
            <w:left w:val="none" w:sz="0" w:space="0" w:color="auto"/>
            <w:bottom w:val="none" w:sz="0" w:space="0" w:color="auto"/>
            <w:right w:val="none" w:sz="0" w:space="0" w:color="auto"/>
          </w:divBdr>
          <w:divsChild>
            <w:div w:id="179634193">
              <w:marLeft w:val="0"/>
              <w:marRight w:val="0"/>
              <w:marTop w:val="0"/>
              <w:marBottom w:val="0"/>
              <w:divBdr>
                <w:top w:val="none" w:sz="0" w:space="0" w:color="auto"/>
                <w:left w:val="none" w:sz="0" w:space="0" w:color="auto"/>
                <w:bottom w:val="none" w:sz="0" w:space="0" w:color="auto"/>
                <w:right w:val="none" w:sz="0" w:space="0" w:color="auto"/>
              </w:divBdr>
              <w:divsChild>
                <w:div w:id="92170908">
                  <w:marLeft w:val="0"/>
                  <w:marRight w:val="0"/>
                  <w:marTop w:val="0"/>
                  <w:marBottom w:val="0"/>
                  <w:divBdr>
                    <w:top w:val="none" w:sz="0" w:space="0" w:color="auto"/>
                    <w:left w:val="none" w:sz="0" w:space="0" w:color="auto"/>
                    <w:bottom w:val="none" w:sz="0" w:space="0" w:color="auto"/>
                    <w:right w:val="none" w:sz="0" w:space="0" w:color="auto"/>
                  </w:divBdr>
                </w:div>
              </w:divsChild>
            </w:div>
            <w:div w:id="1104377232">
              <w:marLeft w:val="0"/>
              <w:marRight w:val="0"/>
              <w:marTop w:val="0"/>
              <w:marBottom w:val="0"/>
              <w:divBdr>
                <w:top w:val="none" w:sz="0" w:space="0" w:color="auto"/>
                <w:left w:val="none" w:sz="0" w:space="0" w:color="auto"/>
                <w:bottom w:val="none" w:sz="0" w:space="0" w:color="auto"/>
                <w:right w:val="none" w:sz="0" w:space="0" w:color="auto"/>
              </w:divBdr>
              <w:divsChild>
                <w:div w:id="1387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530">
          <w:marLeft w:val="0"/>
          <w:marRight w:val="0"/>
          <w:marTop w:val="0"/>
          <w:marBottom w:val="0"/>
          <w:divBdr>
            <w:top w:val="none" w:sz="0" w:space="0" w:color="auto"/>
            <w:left w:val="none" w:sz="0" w:space="0" w:color="auto"/>
            <w:bottom w:val="none" w:sz="0" w:space="0" w:color="auto"/>
            <w:right w:val="none" w:sz="0" w:space="0" w:color="auto"/>
          </w:divBdr>
          <w:divsChild>
            <w:div w:id="1292976905">
              <w:marLeft w:val="0"/>
              <w:marRight w:val="0"/>
              <w:marTop w:val="0"/>
              <w:marBottom w:val="0"/>
              <w:divBdr>
                <w:top w:val="none" w:sz="0" w:space="0" w:color="auto"/>
                <w:left w:val="none" w:sz="0" w:space="0" w:color="auto"/>
                <w:bottom w:val="none" w:sz="0" w:space="0" w:color="auto"/>
                <w:right w:val="none" w:sz="0" w:space="0" w:color="auto"/>
              </w:divBdr>
              <w:divsChild>
                <w:div w:id="1193113357">
                  <w:marLeft w:val="0"/>
                  <w:marRight w:val="0"/>
                  <w:marTop w:val="0"/>
                  <w:marBottom w:val="0"/>
                  <w:divBdr>
                    <w:top w:val="none" w:sz="0" w:space="0" w:color="auto"/>
                    <w:left w:val="none" w:sz="0" w:space="0" w:color="auto"/>
                    <w:bottom w:val="none" w:sz="0" w:space="0" w:color="auto"/>
                    <w:right w:val="none" w:sz="0" w:space="0" w:color="auto"/>
                  </w:divBdr>
                </w:div>
              </w:divsChild>
            </w:div>
            <w:div w:id="1498036557">
              <w:marLeft w:val="0"/>
              <w:marRight w:val="0"/>
              <w:marTop w:val="0"/>
              <w:marBottom w:val="0"/>
              <w:divBdr>
                <w:top w:val="none" w:sz="0" w:space="0" w:color="auto"/>
                <w:left w:val="none" w:sz="0" w:space="0" w:color="auto"/>
                <w:bottom w:val="none" w:sz="0" w:space="0" w:color="auto"/>
                <w:right w:val="none" w:sz="0" w:space="0" w:color="auto"/>
              </w:divBdr>
              <w:divsChild>
                <w:div w:id="9759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63749">
          <w:marLeft w:val="0"/>
          <w:marRight w:val="0"/>
          <w:marTop w:val="0"/>
          <w:marBottom w:val="0"/>
          <w:divBdr>
            <w:top w:val="none" w:sz="0" w:space="0" w:color="auto"/>
            <w:left w:val="none" w:sz="0" w:space="0" w:color="auto"/>
            <w:bottom w:val="none" w:sz="0" w:space="0" w:color="auto"/>
            <w:right w:val="none" w:sz="0" w:space="0" w:color="auto"/>
          </w:divBdr>
          <w:divsChild>
            <w:div w:id="570116864">
              <w:marLeft w:val="0"/>
              <w:marRight w:val="0"/>
              <w:marTop w:val="0"/>
              <w:marBottom w:val="0"/>
              <w:divBdr>
                <w:top w:val="none" w:sz="0" w:space="0" w:color="auto"/>
                <w:left w:val="none" w:sz="0" w:space="0" w:color="auto"/>
                <w:bottom w:val="none" w:sz="0" w:space="0" w:color="auto"/>
                <w:right w:val="none" w:sz="0" w:space="0" w:color="auto"/>
              </w:divBdr>
              <w:divsChild>
                <w:div w:id="2144805171">
                  <w:marLeft w:val="0"/>
                  <w:marRight w:val="0"/>
                  <w:marTop w:val="0"/>
                  <w:marBottom w:val="0"/>
                  <w:divBdr>
                    <w:top w:val="none" w:sz="0" w:space="0" w:color="auto"/>
                    <w:left w:val="none" w:sz="0" w:space="0" w:color="auto"/>
                    <w:bottom w:val="none" w:sz="0" w:space="0" w:color="auto"/>
                    <w:right w:val="none" w:sz="0" w:space="0" w:color="auto"/>
                  </w:divBdr>
                </w:div>
              </w:divsChild>
            </w:div>
            <w:div w:id="1166363070">
              <w:marLeft w:val="0"/>
              <w:marRight w:val="0"/>
              <w:marTop w:val="0"/>
              <w:marBottom w:val="0"/>
              <w:divBdr>
                <w:top w:val="none" w:sz="0" w:space="0" w:color="auto"/>
                <w:left w:val="none" w:sz="0" w:space="0" w:color="auto"/>
                <w:bottom w:val="none" w:sz="0" w:space="0" w:color="auto"/>
                <w:right w:val="none" w:sz="0" w:space="0" w:color="auto"/>
              </w:divBdr>
              <w:divsChild>
                <w:div w:id="14693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61717">
          <w:marLeft w:val="0"/>
          <w:marRight w:val="0"/>
          <w:marTop w:val="0"/>
          <w:marBottom w:val="0"/>
          <w:divBdr>
            <w:top w:val="none" w:sz="0" w:space="0" w:color="auto"/>
            <w:left w:val="none" w:sz="0" w:space="0" w:color="auto"/>
            <w:bottom w:val="none" w:sz="0" w:space="0" w:color="auto"/>
            <w:right w:val="none" w:sz="0" w:space="0" w:color="auto"/>
          </w:divBdr>
          <w:divsChild>
            <w:div w:id="1578787231">
              <w:marLeft w:val="0"/>
              <w:marRight w:val="0"/>
              <w:marTop w:val="0"/>
              <w:marBottom w:val="0"/>
              <w:divBdr>
                <w:top w:val="none" w:sz="0" w:space="0" w:color="auto"/>
                <w:left w:val="none" w:sz="0" w:space="0" w:color="auto"/>
                <w:bottom w:val="none" w:sz="0" w:space="0" w:color="auto"/>
                <w:right w:val="none" w:sz="0" w:space="0" w:color="auto"/>
              </w:divBdr>
              <w:divsChild>
                <w:div w:id="800348198">
                  <w:marLeft w:val="0"/>
                  <w:marRight w:val="0"/>
                  <w:marTop w:val="0"/>
                  <w:marBottom w:val="0"/>
                  <w:divBdr>
                    <w:top w:val="none" w:sz="0" w:space="0" w:color="auto"/>
                    <w:left w:val="none" w:sz="0" w:space="0" w:color="auto"/>
                    <w:bottom w:val="none" w:sz="0" w:space="0" w:color="auto"/>
                    <w:right w:val="none" w:sz="0" w:space="0" w:color="auto"/>
                  </w:divBdr>
                </w:div>
              </w:divsChild>
            </w:div>
            <w:div w:id="1897550352">
              <w:marLeft w:val="0"/>
              <w:marRight w:val="0"/>
              <w:marTop w:val="0"/>
              <w:marBottom w:val="0"/>
              <w:divBdr>
                <w:top w:val="none" w:sz="0" w:space="0" w:color="auto"/>
                <w:left w:val="none" w:sz="0" w:space="0" w:color="auto"/>
                <w:bottom w:val="none" w:sz="0" w:space="0" w:color="auto"/>
                <w:right w:val="none" w:sz="0" w:space="0" w:color="auto"/>
              </w:divBdr>
              <w:divsChild>
                <w:div w:id="7157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9129">
          <w:marLeft w:val="0"/>
          <w:marRight w:val="0"/>
          <w:marTop w:val="0"/>
          <w:marBottom w:val="0"/>
          <w:divBdr>
            <w:top w:val="none" w:sz="0" w:space="0" w:color="auto"/>
            <w:left w:val="none" w:sz="0" w:space="0" w:color="auto"/>
            <w:bottom w:val="none" w:sz="0" w:space="0" w:color="auto"/>
            <w:right w:val="none" w:sz="0" w:space="0" w:color="auto"/>
          </w:divBdr>
          <w:divsChild>
            <w:div w:id="1370186010">
              <w:marLeft w:val="0"/>
              <w:marRight w:val="0"/>
              <w:marTop w:val="0"/>
              <w:marBottom w:val="0"/>
              <w:divBdr>
                <w:top w:val="none" w:sz="0" w:space="0" w:color="auto"/>
                <w:left w:val="none" w:sz="0" w:space="0" w:color="auto"/>
                <w:bottom w:val="none" w:sz="0" w:space="0" w:color="auto"/>
                <w:right w:val="none" w:sz="0" w:space="0" w:color="auto"/>
              </w:divBdr>
              <w:divsChild>
                <w:div w:id="1346011054">
                  <w:marLeft w:val="0"/>
                  <w:marRight w:val="0"/>
                  <w:marTop w:val="0"/>
                  <w:marBottom w:val="0"/>
                  <w:divBdr>
                    <w:top w:val="none" w:sz="0" w:space="0" w:color="auto"/>
                    <w:left w:val="none" w:sz="0" w:space="0" w:color="auto"/>
                    <w:bottom w:val="none" w:sz="0" w:space="0" w:color="auto"/>
                    <w:right w:val="none" w:sz="0" w:space="0" w:color="auto"/>
                  </w:divBdr>
                </w:div>
              </w:divsChild>
            </w:div>
            <w:div w:id="729961708">
              <w:marLeft w:val="0"/>
              <w:marRight w:val="0"/>
              <w:marTop w:val="0"/>
              <w:marBottom w:val="0"/>
              <w:divBdr>
                <w:top w:val="none" w:sz="0" w:space="0" w:color="auto"/>
                <w:left w:val="none" w:sz="0" w:space="0" w:color="auto"/>
                <w:bottom w:val="none" w:sz="0" w:space="0" w:color="auto"/>
                <w:right w:val="none" w:sz="0" w:space="0" w:color="auto"/>
              </w:divBdr>
              <w:divsChild>
                <w:div w:id="12237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35966">
          <w:marLeft w:val="0"/>
          <w:marRight w:val="0"/>
          <w:marTop w:val="0"/>
          <w:marBottom w:val="0"/>
          <w:divBdr>
            <w:top w:val="none" w:sz="0" w:space="0" w:color="auto"/>
            <w:left w:val="none" w:sz="0" w:space="0" w:color="auto"/>
            <w:bottom w:val="none" w:sz="0" w:space="0" w:color="auto"/>
            <w:right w:val="none" w:sz="0" w:space="0" w:color="auto"/>
          </w:divBdr>
          <w:divsChild>
            <w:div w:id="1573154708">
              <w:marLeft w:val="0"/>
              <w:marRight w:val="0"/>
              <w:marTop w:val="0"/>
              <w:marBottom w:val="0"/>
              <w:divBdr>
                <w:top w:val="none" w:sz="0" w:space="0" w:color="auto"/>
                <w:left w:val="none" w:sz="0" w:space="0" w:color="auto"/>
                <w:bottom w:val="none" w:sz="0" w:space="0" w:color="auto"/>
                <w:right w:val="none" w:sz="0" w:space="0" w:color="auto"/>
              </w:divBdr>
              <w:divsChild>
                <w:div w:id="113790413">
                  <w:marLeft w:val="0"/>
                  <w:marRight w:val="0"/>
                  <w:marTop w:val="0"/>
                  <w:marBottom w:val="0"/>
                  <w:divBdr>
                    <w:top w:val="none" w:sz="0" w:space="0" w:color="auto"/>
                    <w:left w:val="none" w:sz="0" w:space="0" w:color="auto"/>
                    <w:bottom w:val="none" w:sz="0" w:space="0" w:color="auto"/>
                    <w:right w:val="none" w:sz="0" w:space="0" w:color="auto"/>
                  </w:divBdr>
                </w:div>
              </w:divsChild>
            </w:div>
            <w:div w:id="1190685373">
              <w:marLeft w:val="0"/>
              <w:marRight w:val="0"/>
              <w:marTop w:val="0"/>
              <w:marBottom w:val="0"/>
              <w:divBdr>
                <w:top w:val="none" w:sz="0" w:space="0" w:color="auto"/>
                <w:left w:val="none" w:sz="0" w:space="0" w:color="auto"/>
                <w:bottom w:val="none" w:sz="0" w:space="0" w:color="auto"/>
                <w:right w:val="none" w:sz="0" w:space="0" w:color="auto"/>
              </w:divBdr>
              <w:divsChild>
                <w:div w:id="9173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77778">
          <w:marLeft w:val="0"/>
          <w:marRight w:val="0"/>
          <w:marTop w:val="0"/>
          <w:marBottom w:val="0"/>
          <w:divBdr>
            <w:top w:val="none" w:sz="0" w:space="0" w:color="auto"/>
            <w:left w:val="none" w:sz="0" w:space="0" w:color="auto"/>
            <w:bottom w:val="none" w:sz="0" w:space="0" w:color="auto"/>
            <w:right w:val="none" w:sz="0" w:space="0" w:color="auto"/>
          </w:divBdr>
          <w:divsChild>
            <w:div w:id="298804803">
              <w:marLeft w:val="0"/>
              <w:marRight w:val="0"/>
              <w:marTop w:val="0"/>
              <w:marBottom w:val="0"/>
              <w:divBdr>
                <w:top w:val="none" w:sz="0" w:space="0" w:color="auto"/>
                <w:left w:val="none" w:sz="0" w:space="0" w:color="auto"/>
                <w:bottom w:val="none" w:sz="0" w:space="0" w:color="auto"/>
                <w:right w:val="none" w:sz="0" w:space="0" w:color="auto"/>
              </w:divBdr>
              <w:divsChild>
                <w:div w:id="358242948">
                  <w:marLeft w:val="0"/>
                  <w:marRight w:val="0"/>
                  <w:marTop w:val="0"/>
                  <w:marBottom w:val="0"/>
                  <w:divBdr>
                    <w:top w:val="none" w:sz="0" w:space="0" w:color="auto"/>
                    <w:left w:val="none" w:sz="0" w:space="0" w:color="auto"/>
                    <w:bottom w:val="none" w:sz="0" w:space="0" w:color="auto"/>
                    <w:right w:val="none" w:sz="0" w:space="0" w:color="auto"/>
                  </w:divBdr>
                </w:div>
              </w:divsChild>
            </w:div>
            <w:div w:id="375659928">
              <w:marLeft w:val="0"/>
              <w:marRight w:val="0"/>
              <w:marTop w:val="0"/>
              <w:marBottom w:val="0"/>
              <w:divBdr>
                <w:top w:val="none" w:sz="0" w:space="0" w:color="auto"/>
                <w:left w:val="none" w:sz="0" w:space="0" w:color="auto"/>
                <w:bottom w:val="none" w:sz="0" w:space="0" w:color="auto"/>
                <w:right w:val="none" w:sz="0" w:space="0" w:color="auto"/>
              </w:divBdr>
              <w:divsChild>
                <w:div w:id="12493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842">
          <w:marLeft w:val="0"/>
          <w:marRight w:val="0"/>
          <w:marTop w:val="0"/>
          <w:marBottom w:val="0"/>
          <w:divBdr>
            <w:top w:val="none" w:sz="0" w:space="0" w:color="auto"/>
            <w:left w:val="none" w:sz="0" w:space="0" w:color="auto"/>
            <w:bottom w:val="none" w:sz="0" w:space="0" w:color="auto"/>
            <w:right w:val="none" w:sz="0" w:space="0" w:color="auto"/>
          </w:divBdr>
          <w:divsChild>
            <w:div w:id="1961303752">
              <w:marLeft w:val="0"/>
              <w:marRight w:val="0"/>
              <w:marTop w:val="0"/>
              <w:marBottom w:val="0"/>
              <w:divBdr>
                <w:top w:val="none" w:sz="0" w:space="0" w:color="auto"/>
                <w:left w:val="none" w:sz="0" w:space="0" w:color="auto"/>
                <w:bottom w:val="none" w:sz="0" w:space="0" w:color="auto"/>
                <w:right w:val="none" w:sz="0" w:space="0" w:color="auto"/>
              </w:divBdr>
              <w:divsChild>
                <w:div w:id="1944612711">
                  <w:marLeft w:val="0"/>
                  <w:marRight w:val="0"/>
                  <w:marTop w:val="0"/>
                  <w:marBottom w:val="0"/>
                  <w:divBdr>
                    <w:top w:val="none" w:sz="0" w:space="0" w:color="auto"/>
                    <w:left w:val="none" w:sz="0" w:space="0" w:color="auto"/>
                    <w:bottom w:val="none" w:sz="0" w:space="0" w:color="auto"/>
                    <w:right w:val="none" w:sz="0" w:space="0" w:color="auto"/>
                  </w:divBdr>
                </w:div>
              </w:divsChild>
            </w:div>
            <w:div w:id="1379162322">
              <w:marLeft w:val="0"/>
              <w:marRight w:val="0"/>
              <w:marTop w:val="0"/>
              <w:marBottom w:val="0"/>
              <w:divBdr>
                <w:top w:val="none" w:sz="0" w:space="0" w:color="auto"/>
                <w:left w:val="none" w:sz="0" w:space="0" w:color="auto"/>
                <w:bottom w:val="none" w:sz="0" w:space="0" w:color="auto"/>
                <w:right w:val="none" w:sz="0" w:space="0" w:color="auto"/>
              </w:divBdr>
              <w:divsChild>
                <w:div w:id="19815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2297">
          <w:marLeft w:val="0"/>
          <w:marRight w:val="0"/>
          <w:marTop w:val="0"/>
          <w:marBottom w:val="0"/>
          <w:divBdr>
            <w:top w:val="none" w:sz="0" w:space="0" w:color="auto"/>
            <w:left w:val="none" w:sz="0" w:space="0" w:color="auto"/>
            <w:bottom w:val="none" w:sz="0" w:space="0" w:color="auto"/>
            <w:right w:val="none" w:sz="0" w:space="0" w:color="auto"/>
          </w:divBdr>
          <w:divsChild>
            <w:div w:id="1269850189">
              <w:marLeft w:val="0"/>
              <w:marRight w:val="0"/>
              <w:marTop w:val="0"/>
              <w:marBottom w:val="0"/>
              <w:divBdr>
                <w:top w:val="none" w:sz="0" w:space="0" w:color="auto"/>
                <w:left w:val="none" w:sz="0" w:space="0" w:color="auto"/>
                <w:bottom w:val="none" w:sz="0" w:space="0" w:color="auto"/>
                <w:right w:val="none" w:sz="0" w:space="0" w:color="auto"/>
              </w:divBdr>
              <w:divsChild>
                <w:div w:id="190193815">
                  <w:marLeft w:val="0"/>
                  <w:marRight w:val="0"/>
                  <w:marTop w:val="0"/>
                  <w:marBottom w:val="0"/>
                  <w:divBdr>
                    <w:top w:val="none" w:sz="0" w:space="0" w:color="auto"/>
                    <w:left w:val="none" w:sz="0" w:space="0" w:color="auto"/>
                    <w:bottom w:val="none" w:sz="0" w:space="0" w:color="auto"/>
                    <w:right w:val="none" w:sz="0" w:space="0" w:color="auto"/>
                  </w:divBdr>
                </w:div>
              </w:divsChild>
            </w:div>
            <w:div w:id="629552542">
              <w:marLeft w:val="0"/>
              <w:marRight w:val="0"/>
              <w:marTop w:val="0"/>
              <w:marBottom w:val="0"/>
              <w:divBdr>
                <w:top w:val="none" w:sz="0" w:space="0" w:color="auto"/>
                <w:left w:val="none" w:sz="0" w:space="0" w:color="auto"/>
                <w:bottom w:val="none" w:sz="0" w:space="0" w:color="auto"/>
                <w:right w:val="none" w:sz="0" w:space="0" w:color="auto"/>
              </w:divBdr>
              <w:divsChild>
                <w:div w:id="4682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47365">
          <w:marLeft w:val="0"/>
          <w:marRight w:val="0"/>
          <w:marTop w:val="0"/>
          <w:marBottom w:val="0"/>
          <w:divBdr>
            <w:top w:val="none" w:sz="0" w:space="0" w:color="auto"/>
            <w:left w:val="none" w:sz="0" w:space="0" w:color="auto"/>
            <w:bottom w:val="none" w:sz="0" w:space="0" w:color="auto"/>
            <w:right w:val="none" w:sz="0" w:space="0" w:color="auto"/>
          </w:divBdr>
          <w:divsChild>
            <w:div w:id="246617465">
              <w:marLeft w:val="0"/>
              <w:marRight w:val="0"/>
              <w:marTop w:val="0"/>
              <w:marBottom w:val="0"/>
              <w:divBdr>
                <w:top w:val="none" w:sz="0" w:space="0" w:color="auto"/>
                <w:left w:val="none" w:sz="0" w:space="0" w:color="auto"/>
                <w:bottom w:val="none" w:sz="0" w:space="0" w:color="auto"/>
                <w:right w:val="none" w:sz="0" w:space="0" w:color="auto"/>
              </w:divBdr>
              <w:divsChild>
                <w:div w:id="1314529790">
                  <w:marLeft w:val="0"/>
                  <w:marRight w:val="0"/>
                  <w:marTop w:val="0"/>
                  <w:marBottom w:val="0"/>
                  <w:divBdr>
                    <w:top w:val="none" w:sz="0" w:space="0" w:color="auto"/>
                    <w:left w:val="none" w:sz="0" w:space="0" w:color="auto"/>
                    <w:bottom w:val="none" w:sz="0" w:space="0" w:color="auto"/>
                    <w:right w:val="none" w:sz="0" w:space="0" w:color="auto"/>
                  </w:divBdr>
                </w:div>
              </w:divsChild>
            </w:div>
            <w:div w:id="2028628641">
              <w:marLeft w:val="0"/>
              <w:marRight w:val="0"/>
              <w:marTop w:val="0"/>
              <w:marBottom w:val="0"/>
              <w:divBdr>
                <w:top w:val="none" w:sz="0" w:space="0" w:color="auto"/>
                <w:left w:val="none" w:sz="0" w:space="0" w:color="auto"/>
                <w:bottom w:val="none" w:sz="0" w:space="0" w:color="auto"/>
                <w:right w:val="none" w:sz="0" w:space="0" w:color="auto"/>
              </w:divBdr>
              <w:divsChild>
                <w:div w:id="11649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88674">
          <w:marLeft w:val="0"/>
          <w:marRight w:val="0"/>
          <w:marTop w:val="0"/>
          <w:marBottom w:val="0"/>
          <w:divBdr>
            <w:top w:val="none" w:sz="0" w:space="0" w:color="auto"/>
            <w:left w:val="none" w:sz="0" w:space="0" w:color="auto"/>
            <w:bottom w:val="none" w:sz="0" w:space="0" w:color="auto"/>
            <w:right w:val="none" w:sz="0" w:space="0" w:color="auto"/>
          </w:divBdr>
          <w:divsChild>
            <w:div w:id="1091049294">
              <w:marLeft w:val="0"/>
              <w:marRight w:val="0"/>
              <w:marTop w:val="0"/>
              <w:marBottom w:val="0"/>
              <w:divBdr>
                <w:top w:val="none" w:sz="0" w:space="0" w:color="auto"/>
                <w:left w:val="none" w:sz="0" w:space="0" w:color="auto"/>
                <w:bottom w:val="none" w:sz="0" w:space="0" w:color="auto"/>
                <w:right w:val="none" w:sz="0" w:space="0" w:color="auto"/>
              </w:divBdr>
              <w:divsChild>
                <w:div w:id="359549655">
                  <w:marLeft w:val="0"/>
                  <w:marRight w:val="0"/>
                  <w:marTop w:val="0"/>
                  <w:marBottom w:val="0"/>
                  <w:divBdr>
                    <w:top w:val="none" w:sz="0" w:space="0" w:color="auto"/>
                    <w:left w:val="none" w:sz="0" w:space="0" w:color="auto"/>
                    <w:bottom w:val="none" w:sz="0" w:space="0" w:color="auto"/>
                    <w:right w:val="none" w:sz="0" w:space="0" w:color="auto"/>
                  </w:divBdr>
                </w:div>
              </w:divsChild>
            </w:div>
            <w:div w:id="2143499355">
              <w:marLeft w:val="0"/>
              <w:marRight w:val="0"/>
              <w:marTop w:val="0"/>
              <w:marBottom w:val="0"/>
              <w:divBdr>
                <w:top w:val="none" w:sz="0" w:space="0" w:color="auto"/>
                <w:left w:val="none" w:sz="0" w:space="0" w:color="auto"/>
                <w:bottom w:val="none" w:sz="0" w:space="0" w:color="auto"/>
                <w:right w:val="none" w:sz="0" w:space="0" w:color="auto"/>
              </w:divBdr>
              <w:divsChild>
                <w:div w:id="7031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3417">
          <w:marLeft w:val="0"/>
          <w:marRight w:val="0"/>
          <w:marTop w:val="0"/>
          <w:marBottom w:val="0"/>
          <w:divBdr>
            <w:top w:val="none" w:sz="0" w:space="0" w:color="auto"/>
            <w:left w:val="none" w:sz="0" w:space="0" w:color="auto"/>
            <w:bottom w:val="none" w:sz="0" w:space="0" w:color="auto"/>
            <w:right w:val="none" w:sz="0" w:space="0" w:color="auto"/>
          </w:divBdr>
          <w:divsChild>
            <w:div w:id="2088963354">
              <w:marLeft w:val="0"/>
              <w:marRight w:val="0"/>
              <w:marTop w:val="0"/>
              <w:marBottom w:val="0"/>
              <w:divBdr>
                <w:top w:val="none" w:sz="0" w:space="0" w:color="auto"/>
                <w:left w:val="none" w:sz="0" w:space="0" w:color="auto"/>
                <w:bottom w:val="none" w:sz="0" w:space="0" w:color="auto"/>
                <w:right w:val="none" w:sz="0" w:space="0" w:color="auto"/>
              </w:divBdr>
              <w:divsChild>
                <w:div w:id="61296966">
                  <w:marLeft w:val="0"/>
                  <w:marRight w:val="0"/>
                  <w:marTop w:val="0"/>
                  <w:marBottom w:val="0"/>
                  <w:divBdr>
                    <w:top w:val="none" w:sz="0" w:space="0" w:color="auto"/>
                    <w:left w:val="none" w:sz="0" w:space="0" w:color="auto"/>
                    <w:bottom w:val="none" w:sz="0" w:space="0" w:color="auto"/>
                    <w:right w:val="none" w:sz="0" w:space="0" w:color="auto"/>
                  </w:divBdr>
                </w:div>
              </w:divsChild>
            </w:div>
            <w:div w:id="406196102">
              <w:marLeft w:val="0"/>
              <w:marRight w:val="0"/>
              <w:marTop w:val="0"/>
              <w:marBottom w:val="0"/>
              <w:divBdr>
                <w:top w:val="none" w:sz="0" w:space="0" w:color="auto"/>
                <w:left w:val="none" w:sz="0" w:space="0" w:color="auto"/>
                <w:bottom w:val="none" w:sz="0" w:space="0" w:color="auto"/>
                <w:right w:val="none" w:sz="0" w:space="0" w:color="auto"/>
              </w:divBdr>
              <w:divsChild>
                <w:div w:id="9118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05800">
          <w:marLeft w:val="0"/>
          <w:marRight w:val="0"/>
          <w:marTop w:val="0"/>
          <w:marBottom w:val="0"/>
          <w:divBdr>
            <w:top w:val="none" w:sz="0" w:space="0" w:color="auto"/>
            <w:left w:val="none" w:sz="0" w:space="0" w:color="auto"/>
            <w:bottom w:val="none" w:sz="0" w:space="0" w:color="auto"/>
            <w:right w:val="none" w:sz="0" w:space="0" w:color="auto"/>
          </w:divBdr>
          <w:divsChild>
            <w:div w:id="579297258">
              <w:marLeft w:val="0"/>
              <w:marRight w:val="0"/>
              <w:marTop w:val="0"/>
              <w:marBottom w:val="0"/>
              <w:divBdr>
                <w:top w:val="none" w:sz="0" w:space="0" w:color="auto"/>
                <w:left w:val="none" w:sz="0" w:space="0" w:color="auto"/>
                <w:bottom w:val="none" w:sz="0" w:space="0" w:color="auto"/>
                <w:right w:val="none" w:sz="0" w:space="0" w:color="auto"/>
              </w:divBdr>
              <w:divsChild>
                <w:div w:id="464666382">
                  <w:marLeft w:val="0"/>
                  <w:marRight w:val="0"/>
                  <w:marTop w:val="0"/>
                  <w:marBottom w:val="0"/>
                  <w:divBdr>
                    <w:top w:val="none" w:sz="0" w:space="0" w:color="auto"/>
                    <w:left w:val="none" w:sz="0" w:space="0" w:color="auto"/>
                    <w:bottom w:val="none" w:sz="0" w:space="0" w:color="auto"/>
                    <w:right w:val="none" w:sz="0" w:space="0" w:color="auto"/>
                  </w:divBdr>
                </w:div>
              </w:divsChild>
            </w:div>
            <w:div w:id="1011957608">
              <w:marLeft w:val="0"/>
              <w:marRight w:val="0"/>
              <w:marTop w:val="0"/>
              <w:marBottom w:val="0"/>
              <w:divBdr>
                <w:top w:val="none" w:sz="0" w:space="0" w:color="auto"/>
                <w:left w:val="none" w:sz="0" w:space="0" w:color="auto"/>
                <w:bottom w:val="none" w:sz="0" w:space="0" w:color="auto"/>
                <w:right w:val="none" w:sz="0" w:space="0" w:color="auto"/>
              </w:divBdr>
              <w:divsChild>
                <w:div w:id="11653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6761">
          <w:marLeft w:val="0"/>
          <w:marRight w:val="0"/>
          <w:marTop w:val="0"/>
          <w:marBottom w:val="0"/>
          <w:divBdr>
            <w:top w:val="none" w:sz="0" w:space="0" w:color="auto"/>
            <w:left w:val="none" w:sz="0" w:space="0" w:color="auto"/>
            <w:bottom w:val="none" w:sz="0" w:space="0" w:color="auto"/>
            <w:right w:val="none" w:sz="0" w:space="0" w:color="auto"/>
          </w:divBdr>
          <w:divsChild>
            <w:div w:id="1562862976">
              <w:marLeft w:val="0"/>
              <w:marRight w:val="0"/>
              <w:marTop w:val="0"/>
              <w:marBottom w:val="0"/>
              <w:divBdr>
                <w:top w:val="none" w:sz="0" w:space="0" w:color="auto"/>
                <w:left w:val="none" w:sz="0" w:space="0" w:color="auto"/>
                <w:bottom w:val="none" w:sz="0" w:space="0" w:color="auto"/>
                <w:right w:val="none" w:sz="0" w:space="0" w:color="auto"/>
              </w:divBdr>
              <w:divsChild>
                <w:div w:id="233393090">
                  <w:marLeft w:val="0"/>
                  <w:marRight w:val="0"/>
                  <w:marTop w:val="0"/>
                  <w:marBottom w:val="0"/>
                  <w:divBdr>
                    <w:top w:val="none" w:sz="0" w:space="0" w:color="auto"/>
                    <w:left w:val="none" w:sz="0" w:space="0" w:color="auto"/>
                    <w:bottom w:val="none" w:sz="0" w:space="0" w:color="auto"/>
                    <w:right w:val="none" w:sz="0" w:space="0" w:color="auto"/>
                  </w:divBdr>
                </w:div>
              </w:divsChild>
            </w:div>
            <w:div w:id="1152065789">
              <w:marLeft w:val="0"/>
              <w:marRight w:val="0"/>
              <w:marTop w:val="0"/>
              <w:marBottom w:val="0"/>
              <w:divBdr>
                <w:top w:val="none" w:sz="0" w:space="0" w:color="auto"/>
                <w:left w:val="none" w:sz="0" w:space="0" w:color="auto"/>
                <w:bottom w:val="none" w:sz="0" w:space="0" w:color="auto"/>
                <w:right w:val="none" w:sz="0" w:space="0" w:color="auto"/>
              </w:divBdr>
              <w:divsChild>
                <w:div w:id="1647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0368">
          <w:marLeft w:val="0"/>
          <w:marRight w:val="0"/>
          <w:marTop w:val="0"/>
          <w:marBottom w:val="0"/>
          <w:divBdr>
            <w:top w:val="none" w:sz="0" w:space="0" w:color="auto"/>
            <w:left w:val="none" w:sz="0" w:space="0" w:color="auto"/>
            <w:bottom w:val="none" w:sz="0" w:space="0" w:color="auto"/>
            <w:right w:val="none" w:sz="0" w:space="0" w:color="auto"/>
          </w:divBdr>
          <w:divsChild>
            <w:div w:id="347608865">
              <w:marLeft w:val="0"/>
              <w:marRight w:val="0"/>
              <w:marTop w:val="0"/>
              <w:marBottom w:val="0"/>
              <w:divBdr>
                <w:top w:val="none" w:sz="0" w:space="0" w:color="auto"/>
                <w:left w:val="none" w:sz="0" w:space="0" w:color="auto"/>
                <w:bottom w:val="none" w:sz="0" w:space="0" w:color="auto"/>
                <w:right w:val="none" w:sz="0" w:space="0" w:color="auto"/>
              </w:divBdr>
              <w:divsChild>
                <w:div w:id="221602089">
                  <w:marLeft w:val="0"/>
                  <w:marRight w:val="0"/>
                  <w:marTop w:val="0"/>
                  <w:marBottom w:val="0"/>
                  <w:divBdr>
                    <w:top w:val="none" w:sz="0" w:space="0" w:color="auto"/>
                    <w:left w:val="none" w:sz="0" w:space="0" w:color="auto"/>
                    <w:bottom w:val="none" w:sz="0" w:space="0" w:color="auto"/>
                    <w:right w:val="none" w:sz="0" w:space="0" w:color="auto"/>
                  </w:divBdr>
                </w:div>
              </w:divsChild>
            </w:div>
            <w:div w:id="1855027919">
              <w:marLeft w:val="0"/>
              <w:marRight w:val="0"/>
              <w:marTop w:val="0"/>
              <w:marBottom w:val="0"/>
              <w:divBdr>
                <w:top w:val="none" w:sz="0" w:space="0" w:color="auto"/>
                <w:left w:val="none" w:sz="0" w:space="0" w:color="auto"/>
                <w:bottom w:val="none" w:sz="0" w:space="0" w:color="auto"/>
                <w:right w:val="none" w:sz="0" w:space="0" w:color="auto"/>
              </w:divBdr>
              <w:divsChild>
                <w:div w:id="15235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967">
          <w:marLeft w:val="0"/>
          <w:marRight w:val="0"/>
          <w:marTop w:val="0"/>
          <w:marBottom w:val="0"/>
          <w:divBdr>
            <w:top w:val="none" w:sz="0" w:space="0" w:color="auto"/>
            <w:left w:val="none" w:sz="0" w:space="0" w:color="auto"/>
            <w:bottom w:val="none" w:sz="0" w:space="0" w:color="auto"/>
            <w:right w:val="none" w:sz="0" w:space="0" w:color="auto"/>
          </w:divBdr>
          <w:divsChild>
            <w:div w:id="961813656">
              <w:marLeft w:val="0"/>
              <w:marRight w:val="0"/>
              <w:marTop w:val="0"/>
              <w:marBottom w:val="0"/>
              <w:divBdr>
                <w:top w:val="none" w:sz="0" w:space="0" w:color="auto"/>
                <w:left w:val="none" w:sz="0" w:space="0" w:color="auto"/>
                <w:bottom w:val="none" w:sz="0" w:space="0" w:color="auto"/>
                <w:right w:val="none" w:sz="0" w:space="0" w:color="auto"/>
              </w:divBdr>
              <w:divsChild>
                <w:div w:id="1994989565">
                  <w:marLeft w:val="0"/>
                  <w:marRight w:val="0"/>
                  <w:marTop w:val="0"/>
                  <w:marBottom w:val="0"/>
                  <w:divBdr>
                    <w:top w:val="none" w:sz="0" w:space="0" w:color="auto"/>
                    <w:left w:val="none" w:sz="0" w:space="0" w:color="auto"/>
                    <w:bottom w:val="none" w:sz="0" w:space="0" w:color="auto"/>
                    <w:right w:val="none" w:sz="0" w:space="0" w:color="auto"/>
                  </w:divBdr>
                </w:div>
              </w:divsChild>
            </w:div>
            <w:div w:id="821118505">
              <w:marLeft w:val="0"/>
              <w:marRight w:val="0"/>
              <w:marTop w:val="0"/>
              <w:marBottom w:val="0"/>
              <w:divBdr>
                <w:top w:val="none" w:sz="0" w:space="0" w:color="auto"/>
                <w:left w:val="none" w:sz="0" w:space="0" w:color="auto"/>
                <w:bottom w:val="none" w:sz="0" w:space="0" w:color="auto"/>
                <w:right w:val="none" w:sz="0" w:space="0" w:color="auto"/>
              </w:divBdr>
              <w:divsChild>
                <w:div w:id="853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2264">
          <w:marLeft w:val="0"/>
          <w:marRight w:val="0"/>
          <w:marTop w:val="0"/>
          <w:marBottom w:val="0"/>
          <w:divBdr>
            <w:top w:val="none" w:sz="0" w:space="0" w:color="auto"/>
            <w:left w:val="none" w:sz="0" w:space="0" w:color="auto"/>
            <w:bottom w:val="none" w:sz="0" w:space="0" w:color="auto"/>
            <w:right w:val="none" w:sz="0" w:space="0" w:color="auto"/>
          </w:divBdr>
          <w:divsChild>
            <w:div w:id="1710883016">
              <w:marLeft w:val="0"/>
              <w:marRight w:val="0"/>
              <w:marTop w:val="0"/>
              <w:marBottom w:val="0"/>
              <w:divBdr>
                <w:top w:val="none" w:sz="0" w:space="0" w:color="auto"/>
                <w:left w:val="none" w:sz="0" w:space="0" w:color="auto"/>
                <w:bottom w:val="none" w:sz="0" w:space="0" w:color="auto"/>
                <w:right w:val="none" w:sz="0" w:space="0" w:color="auto"/>
              </w:divBdr>
              <w:divsChild>
                <w:div w:id="1580170712">
                  <w:marLeft w:val="0"/>
                  <w:marRight w:val="0"/>
                  <w:marTop w:val="0"/>
                  <w:marBottom w:val="0"/>
                  <w:divBdr>
                    <w:top w:val="none" w:sz="0" w:space="0" w:color="auto"/>
                    <w:left w:val="none" w:sz="0" w:space="0" w:color="auto"/>
                    <w:bottom w:val="none" w:sz="0" w:space="0" w:color="auto"/>
                    <w:right w:val="none" w:sz="0" w:space="0" w:color="auto"/>
                  </w:divBdr>
                </w:div>
              </w:divsChild>
            </w:div>
            <w:div w:id="1741710993">
              <w:marLeft w:val="0"/>
              <w:marRight w:val="0"/>
              <w:marTop w:val="0"/>
              <w:marBottom w:val="0"/>
              <w:divBdr>
                <w:top w:val="none" w:sz="0" w:space="0" w:color="auto"/>
                <w:left w:val="none" w:sz="0" w:space="0" w:color="auto"/>
                <w:bottom w:val="none" w:sz="0" w:space="0" w:color="auto"/>
                <w:right w:val="none" w:sz="0" w:space="0" w:color="auto"/>
              </w:divBdr>
              <w:divsChild>
                <w:div w:id="18808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635552">
      <w:bodyDiv w:val="1"/>
      <w:marLeft w:val="0"/>
      <w:marRight w:val="0"/>
      <w:marTop w:val="0"/>
      <w:marBottom w:val="0"/>
      <w:divBdr>
        <w:top w:val="none" w:sz="0" w:space="0" w:color="auto"/>
        <w:left w:val="none" w:sz="0" w:space="0" w:color="auto"/>
        <w:bottom w:val="none" w:sz="0" w:space="0" w:color="auto"/>
        <w:right w:val="none" w:sz="0" w:space="0" w:color="auto"/>
      </w:divBdr>
      <w:divsChild>
        <w:div w:id="1917861311">
          <w:marLeft w:val="0"/>
          <w:marRight w:val="0"/>
          <w:marTop w:val="0"/>
          <w:marBottom w:val="0"/>
          <w:divBdr>
            <w:top w:val="none" w:sz="0" w:space="0" w:color="auto"/>
            <w:left w:val="none" w:sz="0" w:space="0" w:color="auto"/>
            <w:bottom w:val="none" w:sz="0" w:space="0" w:color="auto"/>
            <w:right w:val="none" w:sz="0" w:space="0" w:color="auto"/>
          </w:divBdr>
          <w:divsChild>
            <w:div w:id="1736662015">
              <w:marLeft w:val="0"/>
              <w:marRight w:val="0"/>
              <w:marTop w:val="0"/>
              <w:marBottom w:val="0"/>
              <w:divBdr>
                <w:top w:val="none" w:sz="0" w:space="0" w:color="auto"/>
                <w:left w:val="none" w:sz="0" w:space="0" w:color="auto"/>
                <w:bottom w:val="none" w:sz="0" w:space="0" w:color="auto"/>
                <w:right w:val="none" w:sz="0" w:space="0" w:color="auto"/>
              </w:divBdr>
              <w:divsChild>
                <w:div w:id="9154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7950</Words>
  <Characters>45321</Characters>
  <Application>Microsoft Office Word</Application>
  <DocSecurity>0</DocSecurity>
  <Lines>377</Lines>
  <Paragraphs>106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 Liiksaar</dc:creator>
  <cp:keywords/>
  <dc:description/>
  <cp:lastModifiedBy>Mart Liiksaar</cp:lastModifiedBy>
  <cp:revision>2</cp:revision>
  <dcterms:created xsi:type="dcterms:W3CDTF">2022-06-02T09:23:00Z</dcterms:created>
  <dcterms:modified xsi:type="dcterms:W3CDTF">2022-06-02T09:23:00Z</dcterms:modified>
</cp:coreProperties>
</file>