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FE33" w14:textId="6627A8B6" w:rsidR="008411E1" w:rsidRPr="003D57D7" w:rsidRDefault="008411E1" w:rsidP="008411E1">
      <w:pPr>
        <w:spacing w:line="259" w:lineRule="auto"/>
        <w:rPr>
          <w:rFonts w:eastAsia="Calibri" w:cstheme="minorHAnsi"/>
          <w:b/>
          <w:color w:val="000000" w:themeColor="text1"/>
          <w:lang w:val="et-EE" w:eastAsia="en-GB"/>
        </w:rPr>
      </w:pPr>
      <w:r w:rsidRPr="003D57D7">
        <w:rPr>
          <w:rFonts w:eastAsia="Calibri" w:cstheme="minorHAnsi"/>
          <w:b/>
          <w:color w:val="000000" w:themeColor="text1"/>
          <w:lang w:val="et-EE" w:eastAsia="en-GB"/>
        </w:rPr>
        <w:t>EAL ALAKOMITEEDE JA KOLLEEGIUMITE TEGEVUSJUHISED</w:t>
      </w:r>
    </w:p>
    <w:p w14:paraId="1A804914" w14:textId="3A2CC316" w:rsidR="008411E1" w:rsidRPr="003D57D7" w:rsidRDefault="008411E1" w:rsidP="008411E1">
      <w:pPr>
        <w:spacing w:line="259" w:lineRule="auto"/>
        <w:rPr>
          <w:rFonts w:eastAsia="Calibri" w:cstheme="minorHAnsi"/>
          <w:b/>
          <w:color w:val="000000" w:themeColor="text1"/>
          <w:lang w:val="et-EE" w:eastAsia="en-GB"/>
        </w:rPr>
      </w:pPr>
      <w:r w:rsidRPr="003D57D7">
        <w:rPr>
          <w:rFonts w:eastAsia="Calibri" w:cstheme="minorHAnsi"/>
          <w:b/>
          <w:color w:val="000000" w:themeColor="text1"/>
          <w:lang w:val="et-EE" w:eastAsia="en-GB"/>
        </w:rPr>
        <w:t>Täiendatud ja uuendatud 2</w:t>
      </w:r>
      <w:r w:rsidR="00192DE0" w:rsidRPr="003D57D7">
        <w:rPr>
          <w:rFonts w:eastAsia="Calibri" w:cstheme="minorHAnsi"/>
          <w:b/>
          <w:color w:val="000000" w:themeColor="text1"/>
          <w:lang w:val="et-EE" w:eastAsia="en-GB"/>
        </w:rPr>
        <w:t>8</w:t>
      </w:r>
      <w:r w:rsidRPr="003D57D7">
        <w:rPr>
          <w:rFonts w:eastAsia="Calibri" w:cstheme="minorHAnsi"/>
          <w:b/>
          <w:color w:val="000000" w:themeColor="text1"/>
          <w:lang w:val="et-EE" w:eastAsia="en-GB"/>
        </w:rPr>
        <w:t>.04.2021</w:t>
      </w:r>
    </w:p>
    <w:p w14:paraId="74B30A3B" w14:textId="77777777" w:rsidR="008411E1" w:rsidRPr="003D57D7" w:rsidRDefault="008411E1" w:rsidP="008411E1">
      <w:pPr>
        <w:spacing w:line="259" w:lineRule="auto"/>
        <w:rPr>
          <w:rFonts w:eastAsia="Calibri" w:cstheme="minorHAnsi"/>
          <w:b/>
          <w:color w:val="000000" w:themeColor="text1"/>
          <w:lang w:val="de-CH" w:eastAsia="en-GB"/>
        </w:rPr>
      </w:pPr>
    </w:p>
    <w:p w14:paraId="7943118A" w14:textId="0CE51D49" w:rsidR="008411E1" w:rsidRPr="003D57D7" w:rsidRDefault="008411E1" w:rsidP="008411E1">
      <w:pPr>
        <w:spacing w:line="259" w:lineRule="auto"/>
        <w:rPr>
          <w:rFonts w:eastAsia="Calibri" w:cstheme="minorHAnsi"/>
          <w:color w:val="000000" w:themeColor="text1"/>
          <w:lang w:eastAsia="en-GB"/>
        </w:rPr>
      </w:pPr>
      <w:r w:rsidRPr="003D57D7">
        <w:rPr>
          <w:rFonts w:eastAsia="Calibri" w:cstheme="minorHAnsi"/>
          <w:b/>
          <w:color w:val="000000" w:themeColor="text1"/>
          <w:lang w:eastAsia="en-GB"/>
        </w:rPr>
        <w:t xml:space="preserve">A </w:t>
      </w:r>
      <w:r w:rsidR="00C23B40">
        <w:rPr>
          <w:rFonts w:eastAsia="Calibri" w:cstheme="minorHAnsi"/>
          <w:b/>
          <w:color w:val="000000" w:themeColor="text1"/>
          <w:lang w:eastAsia="en-GB"/>
        </w:rPr>
        <w:t xml:space="preserve">- </w:t>
      </w:r>
      <w:r w:rsidRPr="003D57D7">
        <w:rPr>
          <w:rFonts w:eastAsia="Calibri" w:cstheme="minorHAnsi"/>
          <w:b/>
          <w:color w:val="000000" w:themeColor="text1"/>
          <w:lang w:eastAsia="en-GB"/>
        </w:rPr>
        <w:t>ÜLDOSA. EESMÄRK.</w:t>
      </w:r>
    </w:p>
    <w:p w14:paraId="1D04D6FE" w14:textId="77777777" w:rsidR="008411E1" w:rsidRPr="00C23B40" w:rsidRDefault="008411E1" w:rsidP="00C23B40">
      <w:pPr>
        <w:pStyle w:val="ListParagraph"/>
        <w:numPr>
          <w:ilvl w:val="0"/>
          <w:numId w:val="25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eastAsia="en-GB"/>
        </w:rPr>
      </w:pPr>
      <w:r w:rsidRPr="00C23B40">
        <w:rPr>
          <w:rFonts w:eastAsia="Calibri" w:cstheme="minorHAnsi"/>
          <w:color w:val="000000" w:themeColor="text1"/>
          <w:lang w:eastAsia="en-GB"/>
        </w:rPr>
        <w:t>EAL Alakomiteed (AK) ja kolleegiumid tegutsevad EAL Juhatuse ülesandel eri autospordialade vahetuks juhtimiseks.</w:t>
      </w:r>
    </w:p>
    <w:p w14:paraId="5DB88B7D" w14:textId="77777777" w:rsidR="008411E1" w:rsidRPr="00C23B40" w:rsidRDefault="008411E1" w:rsidP="00C23B40">
      <w:pPr>
        <w:pStyle w:val="ListParagraph"/>
        <w:numPr>
          <w:ilvl w:val="0"/>
          <w:numId w:val="25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eastAsia="en-GB"/>
        </w:rPr>
      </w:pPr>
      <w:r w:rsidRPr="00C23B40">
        <w:rPr>
          <w:rFonts w:eastAsia="Calibri" w:cstheme="minorHAnsi"/>
          <w:color w:val="000000" w:themeColor="text1"/>
          <w:lang w:eastAsia="en-GB"/>
        </w:rPr>
        <w:t>AK-d tegutsevad EAL Põhikirjas ning FIA ja EAL määrustikes kehtestatud eesmärkide, ülesannete, õiguste ja kohustuste vahetuks rakendamiseks.</w:t>
      </w:r>
    </w:p>
    <w:p w14:paraId="0BCC239D" w14:textId="2DB85D76" w:rsidR="008411E1" w:rsidRPr="00C23B40" w:rsidRDefault="008411E1" w:rsidP="00C23B40">
      <w:pPr>
        <w:pStyle w:val="ListParagraph"/>
        <w:numPr>
          <w:ilvl w:val="0"/>
          <w:numId w:val="25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val="de-CH" w:eastAsia="en-GB"/>
        </w:rPr>
      </w:pPr>
      <w:r w:rsidRPr="00C23B40">
        <w:rPr>
          <w:rFonts w:eastAsia="Calibri" w:cstheme="minorHAnsi"/>
          <w:color w:val="000000" w:themeColor="text1"/>
          <w:lang w:val="de-CH" w:eastAsia="en-GB"/>
        </w:rPr>
        <w:t xml:space="preserve">AK ja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kolleegiumid</w:t>
      </w:r>
      <w:proofErr w:type="spellEnd"/>
      <w:r w:rsidR="004A1B5A" w:rsidRPr="00C23B40">
        <w:rPr>
          <w:rFonts w:eastAsia="Calibri" w:cstheme="minorHAnsi"/>
          <w:color w:val="000000" w:themeColor="text1"/>
          <w:lang w:val="et-EE" w:eastAsia="en-GB"/>
        </w:rPr>
        <w:t>e</w:t>
      </w:r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tegutsemist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kontrollib</w:t>
      </w:r>
      <w:proofErr w:type="spellEnd"/>
      <w:r w:rsidR="00B65170" w:rsidRPr="00C23B40">
        <w:rPr>
          <w:rFonts w:eastAsia="Calibri" w:cstheme="minorHAnsi"/>
          <w:color w:val="000000" w:themeColor="text1"/>
          <w:lang w:val="et-EE" w:eastAsia="en-GB"/>
        </w:rPr>
        <w:t xml:space="preserve"> ja ko</w:t>
      </w:r>
      <w:r w:rsidR="004A1B5A" w:rsidRPr="00C23B40">
        <w:rPr>
          <w:rFonts w:eastAsia="Calibri" w:cstheme="minorHAnsi"/>
          <w:color w:val="000000" w:themeColor="text1"/>
          <w:lang w:val="et-EE" w:eastAsia="en-GB"/>
        </w:rPr>
        <w:t>o</w:t>
      </w:r>
      <w:r w:rsidR="00B65170" w:rsidRPr="00C23B40">
        <w:rPr>
          <w:rFonts w:eastAsia="Calibri" w:cstheme="minorHAnsi"/>
          <w:color w:val="000000" w:themeColor="text1"/>
          <w:lang w:val="et-EE" w:eastAsia="en-GB"/>
        </w:rPr>
        <w:t>rdineerib</w:t>
      </w:r>
      <w:r w:rsidRPr="00C23B40">
        <w:rPr>
          <w:rFonts w:eastAsia="Calibri" w:cstheme="minorHAnsi"/>
          <w:color w:val="000000" w:themeColor="text1"/>
          <w:lang w:val="de-CH" w:eastAsia="en-GB"/>
        </w:rPr>
        <w:t xml:space="preserve"> EAL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Juhatus</w:t>
      </w:r>
      <w:proofErr w:type="spellEnd"/>
      <w:r w:rsidR="007819C7" w:rsidRPr="00C23B40">
        <w:rPr>
          <w:rFonts w:eastAsia="Calibri" w:cstheme="minorHAnsi"/>
          <w:color w:val="000000" w:themeColor="text1"/>
          <w:lang w:val="de-CH" w:eastAsia="en-GB"/>
        </w:rPr>
        <w:t>.</w:t>
      </w:r>
    </w:p>
    <w:p w14:paraId="317EF269" w14:textId="7CB44F70" w:rsidR="008411E1" w:rsidRPr="00C23B40" w:rsidRDefault="00D430CA" w:rsidP="00C23B40">
      <w:pPr>
        <w:pStyle w:val="ListParagraph"/>
        <w:numPr>
          <w:ilvl w:val="0"/>
          <w:numId w:val="25"/>
        </w:numPr>
        <w:spacing w:after="203" w:line="231" w:lineRule="auto"/>
        <w:ind w:right="120"/>
        <w:jc w:val="both"/>
        <w:rPr>
          <w:rFonts w:eastAsia="Calibri" w:cstheme="minorHAnsi"/>
          <w:color w:val="000000" w:themeColor="text1"/>
          <w:lang w:val="de-CH" w:eastAsia="en-GB"/>
        </w:rPr>
      </w:pP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Ainult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EAL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Juhatusel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on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õigus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välja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vahetada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AK ja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kolleegiumi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esimees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,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jätta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kinnitamata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AK ja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kolleegiumi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otsuseid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,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eriolukorras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otsustada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AK ja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kolleegiumi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volituste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üle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spordiala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8411E1" w:rsidRPr="00C23B40">
        <w:rPr>
          <w:rFonts w:eastAsia="Calibri" w:cstheme="minorHAnsi"/>
          <w:color w:val="000000" w:themeColor="text1"/>
          <w:lang w:val="de-CH" w:eastAsia="en-GB"/>
        </w:rPr>
        <w:t>juhtimisel</w:t>
      </w:r>
      <w:proofErr w:type="spellEnd"/>
      <w:r w:rsidR="008411E1" w:rsidRPr="00C23B40">
        <w:rPr>
          <w:rFonts w:eastAsia="Calibri" w:cstheme="minorHAnsi"/>
          <w:color w:val="000000" w:themeColor="text1"/>
          <w:lang w:val="de-CH" w:eastAsia="en-GB"/>
        </w:rPr>
        <w:t>.</w:t>
      </w:r>
    </w:p>
    <w:p w14:paraId="0E68EA32" w14:textId="24F1103E" w:rsidR="008411E1" w:rsidRPr="003D57D7" w:rsidRDefault="008411E1" w:rsidP="008411E1">
      <w:pPr>
        <w:spacing w:line="259" w:lineRule="auto"/>
        <w:rPr>
          <w:rFonts w:eastAsia="Calibri" w:cstheme="minorHAnsi"/>
          <w:color w:val="000000" w:themeColor="text1"/>
          <w:lang w:eastAsia="en-GB"/>
        </w:rPr>
      </w:pPr>
      <w:r w:rsidRPr="003D57D7">
        <w:rPr>
          <w:rFonts w:eastAsia="Calibri" w:cstheme="minorHAnsi"/>
          <w:b/>
          <w:color w:val="000000" w:themeColor="text1"/>
          <w:lang w:eastAsia="en-GB"/>
        </w:rPr>
        <w:t xml:space="preserve">B </w:t>
      </w:r>
      <w:r w:rsidR="00C23B40">
        <w:rPr>
          <w:rFonts w:eastAsia="Calibri" w:cstheme="minorHAnsi"/>
          <w:b/>
          <w:color w:val="000000" w:themeColor="text1"/>
          <w:lang w:eastAsia="en-GB"/>
        </w:rPr>
        <w:t>-</w:t>
      </w:r>
      <w:r w:rsidRPr="003D57D7">
        <w:rPr>
          <w:rFonts w:eastAsia="Calibri" w:cstheme="minorHAnsi"/>
          <w:b/>
          <w:color w:val="000000" w:themeColor="text1"/>
          <w:lang w:eastAsia="en-GB"/>
        </w:rPr>
        <w:t xml:space="preserve"> KOOSSEIS.  </w:t>
      </w:r>
    </w:p>
    <w:p w14:paraId="69ED4878" w14:textId="77777777" w:rsidR="008411E1" w:rsidRPr="003D57D7" w:rsidRDefault="008411E1" w:rsidP="008411E1">
      <w:pPr>
        <w:spacing w:line="259" w:lineRule="auto"/>
        <w:rPr>
          <w:rFonts w:eastAsia="Calibri" w:cstheme="minorHAnsi"/>
          <w:color w:val="000000" w:themeColor="text1"/>
          <w:lang w:eastAsia="en-GB"/>
        </w:rPr>
      </w:pPr>
      <w:r w:rsidRPr="003D57D7">
        <w:rPr>
          <w:rFonts w:eastAsia="Calibri" w:cstheme="minorHAnsi"/>
          <w:b/>
          <w:color w:val="000000" w:themeColor="text1"/>
          <w:lang w:eastAsia="en-GB"/>
        </w:rPr>
        <w:t>MOODUSTAMINE. TööKORD.</w:t>
      </w:r>
    </w:p>
    <w:p w14:paraId="5F2D975E" w14:textId="2EACCD08" w:rsidR="00570630" w:rsidRPr="00C23B40" w:rsidRDefault="00570630" w:rsidP="00C23B40">
      <w:pPr>
        <w:pStyle w:val="ListParagraph"/>
        <w:numPr>
          <w:ilvl w:val="0"/>
          <w:numId w:val="24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eastAsia="en-GB"/>
        </w:rPr>
      </w:pPr>
      <w:r w:rsidRPr="00C23B40">
        <w:rPr>
          <w:rFonts w:eastAsia="Calibri" w:cstheme="minorHAnsi"/>
          <w:color w:val="000000" w:themeColor="text1"/>
          <w:lang w:val="de-CH" w:eastAsia="en-GB"/>
        </w:rPr>
        <w:t>Komitee/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kolleegiumi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esimehe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määrab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EAL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juhatus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.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Uus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esimees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koostab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oma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meeskonna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arvestadeds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punktis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2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antud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en-US" w:eastAsia="en-GB"/>
        </w:rPr>
        <w:t>tingimusi</w:t>
      </w:r>
      <w:proofErr w:type="spellEnd"/>
      <w:r w:rsidRPr="00C23B40">
        <w:rPr>
          <w:rFonts w:eastAsia="Calibri" w:cstheme="minorHAnsi"/>
          <w:color w:val="000000" w:themeColor="text1"/>
          <w:lang w:val="en-US" w:eastAsia="en-GB"/>
        </w:rPr>
        <w:t>.</w:t>
      </w:r>
    </w:p>
    <w:p w14:paraId="4F02084C" w14:textId="4490E517" w:rsidR="008411E1" w:rsidRPr="00C23B40" w:rsidRDefault="008411E1" w:rsidP="00C23B40">
      <w:pPr>
        <w:pStyle w:val="ListParagraph"/>
        <w:numPr>
          <w:ilvl w:val="0"/>
          <w:numId w:val="24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eastAsia="en-GB"/>
        </w:rPr>
      </w:pP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Koosseisu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kuulub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5 –10 inimest esimehe valikul. </w:t>
      </w:r>
      <w:proofErr w:type="spellStart"/>
      <w:r w:rsidR="00D430CA" w:rsidRPr="00C23B40">
        <w:rPr>
          <w:rFonts w:eastAsia="Calibri" w:cstheme="minorHAnsi"/>
          <w:color w:val="000000" w:themeColor="text1"/>
          <w:lang w:eastAsia="en-GB"/>
        </w:rPr>
        <w:t>Soovituslikult</w:t>
      </w:r>
      <w:proofErr w:type="spellEnd"/>
      <w:r w:rsidR="00D430CA" w:rsidRPr="00C23B40">
        <w:rPr>
          <w:rFonts w:eastAsia="Calibri" w:cstheme="minorHAnsi"/>
          <w:color w:val="000000" w:themeColor="text1"/>
          <w:lang w:eastAsia="en-GB"/>
        </w:rPr>
        <w:t xml:space="preserve"> peaks </w:t>
      </w:r>
      <w:proofErr w:type="spellStart"/>
      <w:r w:rsidR="00D430CA" w:rsidRPr="00C23B40">
        <w:rPr>
          <w:rFonts w:eastAsia="Calibri" w:cstheme="minorHAnsi"/>
          <w:color w:val="000000" w:themeColor="text1"/>
          <w:lang w:eastAsia="en-GB"/>
        </w:rPr>
        <w:t>k</w:t>
      </w:r>
      <w:r w:rsidRPr="00C23B40">
        <w:rPr>
          <w:rFonts w:eastAsia="Calibri" w:cstheme="minorHAnsi"/>
          <w:color w:val="000000" w:themeColor="text1"/>
          <w:lang w:eastAsia="en-GB"/>
        </w:rPr>
        <w:t>oosseisus</w:t>
      </w:r>
      <w:r w:rsidR="00D430CA" w:rsidRPr="00C23B40">
        <w:rPr>
          <w:rFonts w:eastAsia="Calibri" w:cstheme="minorHAnsi"/>
          <w:color w:val="000000" w:themeColor="text1"/>
          <w:lang w:eastAsia="en-GB"/>
        </w:rPr>
        <w:t>u</w:t>
      </w:r>
      <w:proofErr w:type="spellEnd"/>
      <w:r w:rsidR="00D430CA"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="00D430CA" w:rsidRPr="00C23B40">
        <w:rPr>
          <w:rFonts w:eastAsia="Calibri" w:cstheme="minorHAnsi"/>
          <w:color w:val="000000" w:themeColor="text1"/>
          <w:lang w:eastAsia="en-GB"/>
        </w:rPr>
        <w:t>kuuluma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vähemalt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üks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tegevsportlane</w:t>
      </w:r>
      <w:proofErr w:type="spellEnd"/>
      <w:r w:rsidRPr="00C23B40">
        <w:rPr>
          <w:rFonts w:eastAsia="Calibri" w:cstheme="minorHAnsi"/>
          <w:color w:val="000000" w:themeColor="text1"/>
          <w:lang w:val="et-EE" w:eastAsia="en-GB"/>
        </w:rPr>
        <w:t>, üks võistluste korraldaja, antud ala kõrgema taseme kohtunik ja tehnikakomitee esindaja</w:t>
      </w:r>
      <w:r w:rsidR="007819C7" w:rsidRPr="00C23B40">
        <w:rPr>
          <w:rFonts w:eastAsia="Calibri" w:cstheme="minorHAnsi"/>
          <w:color w:val="000000" w:themeColor="text1"/>
          <w:lang w:val="et-EE" w:eastAsia="en-GB"/>
        </w:rPr>
        <w:t>.</w:t>
      </w:r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="00EC7CB7" w:rsidRPr="00C23B40">
        <w:rPr>
          <w:rFonts w:eastAsia="Calibri" w:cstheme="minorHAnsi"/>
          <w:color w:val="000000" w:themeColor="text1"/>
          <w:lang w:eastAsia="en-GB"/>
        </w:rPr>
        <w:t>Lõpliku</w:t>
      </w:r>
      <w:proofErr w:type="spellEnd"/>
      <w:r w:rsidR="00EC7CB7"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="00EC7CB7" w:rsidRPr="00C23B40">
        <w:rPr>
          <w:rFonts w:eastAsia="Calibri" w:cstheme="minorHAnsi"/>
          <w:color w:val="000000" w:themeColor="text1"/>
          <w:lang w:eastAsia="en-GB"/>
        </w:rPr>
        <w:t>l</w:t>
      </w:r>
      <w:r w:rsidRPr="00C23B40">
        <w:rPr>
          <w:rFonts w:eastAsia="Calibri" w:cstheme="minorHAnsi"/>
          <w:color w:val="000000" w:themeColor="text1"/>
          <w:lang w:eastAsia="en-GB"/>
        </w:rPr>
        <w:t>iikmeskonna</w:t>
      </w:r>
      <w:proofErr w:type="spellEnd"/>
      <w:r w:rsidR="00EC7CB7"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="00EC7CB7" w:rsidRPr="00C23B40">
        <w:rPr>
          <w:rFonts w:eastAsia="Calibri" w:cstheme="minorHAnsi"/>
          <w:color w:val="000000" w:themeColor="text1"/>
          <w:lang w:eastAsia="en-GB"/>
        </w:rPr>
        <w:t>peab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kinnita</w:t>
      </w:r>
      <w:r w:rsidR="00EC7CB7" w:rsidRPr="00C23B40">
        <w:rPr>
          <w:rFonts w:eastAsia="Calibri" w:cstheme="minorHAnsi"/>
          <w:color w:val="000000" w:themeColor="text1"/>
          <w:lang w:eastAsia="en-GB"/>
        </w:rPr>
        <w:t>ma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EAL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Juhatus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>.</w:t>
      </w:r>
    </w:p>
    <w:p w14:paraId="4F7D78C0" w14:textId="732CB6AB" w:rsidR="00570630" w:rsidRPr="00C23B40" w:rsidRDefault="00570630" w:rsidP="00C23B40">
      <w:pPr>
        <w:pStyle w:val="ListParagraph"/>
        <w:numPr>
          <w:ilvl w:val="0"/>
          <w:numId w:val="24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val="de-CH" w:eastAsia="en-GB"/>
        </w:rPr>
      </w:pPr>
      <w:r w:rsidRPr="00C23B40">
        <w:rPr>
          <w:rFonts w:eastAsia="Calibri" w:cstheme="minorHAnsi"/>
          <w:color w:val="000000" w:themeColor="text1"/>
          <w:lang w:val="de-CH" w:eastAsia="en-GB"/>
        </w:rPr>
        <w:t>Komitee/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kolleegiumi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esimehe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tagasi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astumise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või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kutsumise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korral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astub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tagasi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kogu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komitee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>/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kolleegium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. EAL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juhatus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peab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nimetama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val="de-CH" w:eastAsia="en-GB"/>
        </w:rPr>
        <w:t>uue</w:t>
      </w:r>
      <w:proofErr w:type="spellEnd"/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komitee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>/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kolleegiumi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esimehe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hiljemalt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10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tööpäeva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jooksul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peale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eelmise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esimehe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volituste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  <w:proofErr w:type="spellStart"/>
      <w:r w:rsidR="009335FE" w:rsidRPr="00C23B40">
        <w:rPr>
          <w:rFonts w:eastAsia="Calibri" w:cstheme="minorHAnsi"/>
          <w:color w:val="000000" w:themeColor="text1"/>
          <w:lang w:val="de-CH" w:eastAsia="en-GB"/>
        </w:rPr>
        <w:t>lõppemist</w:t>
      </w:r>
      <w:proofErr w:type="spellEnd"/>
      <w:r w:rsidR="009335FE" w:rsidRPr="00C23B40">
        <w:rPr>
          <w:rFonts w:eastAsia="Calibri" w:cstheme="minorHAnsi"/>
          <w:color w:val="000000" w:themeColor="text1"/>
          <w:lang w:val="de-CH" w:eastAsia="en-GB"/>
        </w:rPr>
        <w:t>.</w:t>
      </w:r>
      <w:r w:rsidRPr="00C23B40">
        <w:rPr>
          <w:rFonts w:eastAsia="Calibri" w:cstheme="minorHAnsi"/>
          <w:color w:val="000000" w:themeColor="text1"/>
          <w:lang w:val="de-CH" w:eastAsia="en-GB"/>
        </w:rPr>
        <w:t xml:space="preserve"> </w:t>
      </w:r>
    </w:p>
    <w:p w14:paraId="0D32762D" w14:textId="7D0F8814" w:rsidR="008411E1" w:rsidRPr="00C23B40" w:rsidRDefault="008411E1" w:rsidP="00C23B40">
      <w:pPr>
        <w:pStyle w:val="ListParagraph"/>
        <w:numPr>
          <w:ilvl w:val="0"/>
          <w:numId w:val="24"/>
        </w:numPr>
        <w:spacing w:line="231" w:lineRule="auto"/>
        <w:ind w:right="120"/>
        <w:jc w:val="both"/>
        <w:rPr>
          <w:rFonts w:eastAsia="Calibri" w:cstheme="minorHAnsi"/>
          <w:color w:val="000000" w:themeColor="text1"/>
          <w:lang w:eastAsia="en-GB"/>
        </w:rPr>
      </w:pP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Esimehe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ametisoleku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aeg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on 6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aastat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,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pikendamine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eeldab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Juhatuse</w:t>
      </w:r>
      <w:proofErr w:type="spellEnd"/>
      <w:r w:rsidRPr="00C23B40">
        <w:rPr>
          <w:rFonts w:eastAsia="Calibri" w:cstheme="minorHAnsi"/>
          <w:color w:val="000000" w:themeColor="text1"/>
          <w:lang w:eastAsia="en-GB"/>
        </w:rPr>
        <w:t xml:space="preserve"> </w:t>
      </w:r>
      <w:proofErr w:type="spellStart"/>
      <w:r w:rsidRPr="00C23B40">
        <w:rPr>
          <w:rFonts w:eastAsia="Calibri" w:cstheme="minorHAnsi"/>
          <w:color w:val="000000" w:themeColor="text1"/>
          <w:lang w:eastAsia="en-GB"/>
        </w:rPr>
        <w:t>otsust</w:t>
      </w:r>
      <w:proofErr w:type="spellEnd"/>
      <w:r w:rsidR="007819C7" w:rsidRPr="00C23B40">
        <w:rPr>
          <w:rFonts w:eastAsia="Calibri" w:cstheme="minorHAnsi"/>
          <w:color w:val="000000" w:themeColor="text1"/>
          <w:lang w:val="et-EE" w:eastAsia="en-GB"/>
        </w:rPr>
        <w:t>.</w:t>
      </w:r>
    </w:p>
    <w:p w14:paraId="5B2E72E8" w14:textId="1F880D08" w:rsidR="00B65170" w:rsidRPr="003D57D7" w:rsidRDefault="008411E1" w:rsidP="00C23B40">
      <w:pPr>
        <w:pStyle w:val="ListParagraph"/>
        <w:numPr>
          <w:ilvl w:val="0"/>
          <w:numId w:val="24"/>
        </w:numPr>
        <w:rPr>
          <w:lang w:eastAsia="en-GB"/>
        </w:rPr>
      </w:pPr>
      <w:r w:rsidRPr="003D57D7">
        <w:rPr>
          <w:lang w:eastAsia="en-GB"/>
        </w:rPr>
        <w:t>AK/</w:t>
      </w:r>
      <w:proofErr w:type="spellStart"/>
      <w:r w:rsidRPr="003D57D7">
        <w:rPr>
          <w:lang w:eastAsia="en-GB"/>
        </w:rPr>
        <w:t>kolleegium</w:t>
      </w:r>
      <w:proofErr w:type="spellEnd"/>
      <w:r w:rsidRPr="003D57D7">
        <w:rPr>
          <w:lang w:eastAsia="en-GB"/>
        </w:rPr>
        <w:t xml:space="preserve"> on </w:t>
      </w:r>
      <w:proofErr w:type="spellStart"/>
      <w:r w:rsidRPr="003D57D7">
        <w:rPr>
          <w:lang w:eastAsia="en-GB"/>
        </w:rPr>
        <w:t>otsustusvõimeline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vähemalt</w:t>
      </w:r>
      <w:proofErr w:type="spellEnd"/>
      <w:r w:rsidRPr="003D57D7">
        <w:rPr>
          <w:lang w:eastAsia="en-GB"/>
        </w:rPr>
        <w:t xml:space="preserve"> </w:t>
      </w:r>
      <w:r w:rsidR="00B65170" w:rsidRPr="00C23B40">
        <w:rPr>
          <w:lang w:val="et-EE" w:eastAsia="en-GB"/>
        </w:rPr>
        <w:t>poolte</w:t>
      </w:r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liikme</w:t>
      </w:r>
      <w:r w:rsidR="00A601F2" w:rsidRPr="003D57D7">
        <w:rPr>
          <w:lang w:eastAsia="en-GB"/>
        </w:rPr>
        <w:t>te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kohalolekul</w:t>
      </w:r>
      <w:proofErr w:type="spellEnd"/>
      <w:r w:rsidR="00F81BFB" w:rsidRPr="003D57D7">
        <w:rPr>
          <w:lang w:eastAsia="en-GB"/>
        </w:rPr>
        <w:t xml:space="preserve"> (</w:t>
      </w:r>
      <w:proofErr w:type="spellStart"/>
      <w:r w:rsidR="00F81BFB" w:rsidRPr="003D57D7">
        <w:rPr>
          <w:lang w:eastAsia="en-GB"/>
        </w:rPr>
        <w:t>osalusel</w:t>
      </w:r>
      <w:proofErr w:type="spellEnd"/>
      <w:r w:rsidR="00F81BFB" w:rsidRPr="003D57D7">
        <w:rPr>
          <w:lang w:eastAsia="en-GB"/>
        </w:rPr>
        <w:t>)</w:t>
      </w:r>
      <w:r w:rsidRPr="003D57D7">
        <w:rPr>
          <w:lang w:eastAsia="en-GB"/>
        </w:rPr>
        <w:t xml:space="preserve">, </w:t>
      </w:r>
      <w:proofErr w:type="spellStart"/>
      <w:r w:rsidRPr="003D57D7">
        <w:rPr>
          <w:lang w:eastAsia="en-GB"/>
        </w:rPr>
        <w:t>sh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esimees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või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tema</w:t>
      </w:r>
      <w:proofErr w:type="spellEnd"/>
      <w:r w:rsidRPr="003D57D7">
        <w:rPr>
          <w:lang w:eastAsia="en-GB"/>
        </w:rPr>
        <w:t xml:space="preserve"> kt, </w:t>
      </w:r>
      <w:proofErr w:type="spellStart"/>
      <w:r w:rsidRPr="003D57D7">
        <w:rPr>
          <w:lang w:eastAsia="en-GB"/>
        </w:rPr>
        <w:t>otsustatakse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lihthäälteenamusega</w:t>
      </w:r>
      <w:proofErr w:type="spellEnd"/>
      <w:r w:rsidRPr="003D57D7">
        <w:rPr>
          <w:lang w:eastAsia="en-GB"/>
        </w:rPr>
        <w:t xml:space="preserve">, </w:t>
      </w:r>
      <w:proofErr w:type="spellStart"/>
      <w:r w:rsidRPr="003D57D7">
        <w:rPr>
          <w:lang w:eastAsia="en-GB"/>
        </w:rPr>
        <w:t>kusjuures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esimees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otsustab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häälte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võrdsusel</w:t>
      </w:r>
      <w:proofErr w:type="spellEnd"/>
      <w:r w:rsidRPr="003D57D7">
        <w:rPr>
          <w:lang w:eastAsia="en-GB"/>
        </w:rPr>
        <w:t xml:space="preserve">. </w:t>
      </w:r>
      <w:r w:rsidR="00B65170" w:rsidRPr="00C23B40">
        <w:rPr>
          <w:lang w:val="et-EE" w:eastAsia="en-GB"/>
        </w:rPr>
        <w:t>AK esimehe kutsel võivad k</w:t>
      </w:r>
      <w:proofErr w:type="spellStart"/>
      <w:r w:rsidRPr="003D57D7">
        <w:rPr>
          <w:lang w:eastAsia="en-GB"/>
        </w:rPr>
        <w:t>oosolekutest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osa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võtta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spordiala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arengust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huvitatud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isikud</w:t>
      </w:r>
      <w:proofErr w:type="spellEnd"/>
      <w:r w:rsidRPr="003D57D7">
        <w:rPr>
          <w:lang w:eastAsia="en-GB"/>
        </w:rPr>
        <w:t xml:space="preserve">, </w:t>
      </w:r>
      <w:proofErr w:type="spellStart"/>
      <w:r w:rsidRPr="003D57D7">
        <w:rPr>
          <w:lang w:eastAsia="en-GB"/>
        </w:rPr>
        <w:t>klubide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esindajad</w:t>
      </w:r>
      <w:proofErr w:type="spellEnd"/>
      <w:r w:rsidRPr="003D57D7">
        <w:rPr>
          <w:lang w:eastAsia="en-GB"/>
        </w:rPr>
        <w:t xml:space="preserve">, </w:t>
      </w:r>
      <w:proofErr w:type="spellStart"/>
      <w:r w:rsidRPr="003D57D7">
        <w:rPr>
          <w:lang w:eastAsia="en-GB"/>
        </w:rPr>
        <w:t>kohtunikud</w:t>
      </w:r>
      <w:proofErr w:type="spellEnd"/>
      <w:r w:rsidRPr="003D57D7">
        <w:rPr>
          <w:lang w:eastAsia="en-GB"/>
        </w:rPr>
        <w:t xml:space="preserve">, </w:t>
      </w:r>
      <w:proofErr w:type="spellStart"/>
      <w:r w:rsidRPr="003D57D7">
        <w:rPr>
          <w:lang w:eastAsia="en-GB"/>
        </w:rPr>
        <w:t>korraldajad</w:t>
      </w:r>
      <w:proofErr w:type="spellEnd"/>
      <w:r w:rsidR="00B65170" w:rsidRPr="00C23B40">
        <w:rPr>
          <w:lang w:val="et-EE" w:eastAsia="en-GB"/>
        </w:rPr>
        <w:t>.</w:t>
      </w:r>
      <w:r w:rsidRPr="003D57D7">
        <w:rPr>
          <w:lang w:eastAsia="en-GB"/>
        </w:rPr>
        <w:t xml:space="preserve"> Kutsututel puudub hääletusõigus.</w:t>
      </w:r>
      <w:r w:rsidR="00B65170" w:rsidRPr="00C23B40">
        <w:rPr>
          <w:lang w:val="et-EE" w:eastAsia="en-GB"/>
        </w:rPr>
        <w:t xml:space="preserve"> </w:t>
      </w:r>
    </w:p>
    <w:p w14:paraId="0221185B" w14:textId="6506B757" w:rsidR="009335FE" w:rsidRPr="00C23B40" w:rsidRDefault="009335FE" w:rsidP="00C23B4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imesNewRoman"/>
        </w:rPr>
      </w:pPr>
      <w:r w:rsidRPr="00C23B40">
        <w:rPr>
          <w:rFonts w:cs="TimesNewRoman"/>
        </w:rPr>
        <w:t xml:space="preserve">EAL </w:t>
      </w:r>
      <w:proofErr w:type="spellStart"/>
      <w:r w:rsidRPr="00C23B40">
        <w:rPr>
          <w:rFonts w:cs="TimesNewRoman"/>
        </w:rPr>
        <w:t>juhatusel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või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juhatuse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määratud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isikutel</w:t>
      </w:r>
      <w:proofErr w:type="spellEnd"/>
      <w:r w:rsidRPr="00C23B40">
        <w:rPr>
          <w:rFonts w:cs="TimesNewRoman"/>
        </w:rPr>
        <w:t xml:space="preserve"> on </w:t>
      </w:r>
      <w:proofErr w:type="spellStart"/>
      <w:r w:rsidRPr="00C23B40">
        <w:rPr>
          <w:rFonts w:cs="TimesNewRoman"/>
        </w:rPr>
        <w:t>õigus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osaleda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komitee</w:t>
      </w:r>
      <w:proofErr w:type="spellEnd"/>
      <w:r w:rsidRPr="00C23B40">
        <w:rPr>
          <w:rFonts w:cs="TimesNewRoman"/>
        </w:rPr>
        <w:t>/</w:t>
      </w:r>
      <w:proofErr w:type="spellStart"/>
      <w:r w:rsidRPr="00C23B40">
        <w:rPr>
          <w:rFonts w:cs="TimesNewRoman"/>
        </w:rPr>
        <w:t>kolleegiumi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koosolekutel</w:t>
      </w:r>
      <w:proofErr w:type="spellEnd"/>
      <w:r w:rsidRPr="00C23B40">
        <w:rPr>
          <w:rFonts w:cs="TimesNewRoman"/>
        </w:rPr>
        <w:t xml:space="preserve">, </w:t>
      </w:r>
      <w:proofErr w:type="spellStart"/>
      <w:r w:rsidRPr="00C23B40">
        <w:rPr>
          <w:rFonts w:cs="TimesNewRoman"/>
        </w:rPr>
        <w:t>esitada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arupärimisi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ja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teha</w:t>
      </w:r>
      <w:proofErr w:type="spellEnd"/>
      <w:r w:rsidRPr="00C23B40">
        <w:rPr>
          <w:rFonts w:cs="TimesNewRoman"/>
        </w:rPr>
        <w:t xml:space="preserve"> </w:t>
      </w:r>
      <w:proofErr w:type="spellStart"/>
      <w:r w:rsidRPr="00C23B40">
        <w:rPr>
          <w:rFonts w:cs="TimesNewRoman"/>
        </w:rPr>
        <w:t>ettepanekuid</w:t>
      </w:r>
      <w:proofErr w:type="spellEnd"/>
      <w:r w:rsidRPr="00C23B40">
        <w:rPr>
          <w:rFonts w:cs="TimesNewRoman"/>
        </w:rPr>
        <w:t>.</w:t>
      </w:r>
    </w:p>
    <w:p w14:paraId="43045998" w14:textId="4AB01AD2" w:rsidR="00B65170" w:rsidRPr="003D57D7" w:rsidRDefault="00B65170" w:rsidP="00004694">
      <w:pPr>
        <w:rPr>
          <w:lang w:eastAsia="en-GB"/>
        </w:rPr>
      </w:pPr>
    </w:p>
    <w:p w14:paraId="7F7EE63F" w14:textId="77777777" w:rsidR="00004694" w:rsidRPr="003D57D7" w:rsidRDefault="00004694" w:rsidP="00004694">
      <w:pPr>
        <w:rPr>
          <w:lang w:eastAsia="en-GB"/>
        </w:rPr>
      </w:pPr>
    </w:p>
    <w:p w14:paraId="171C8FAA" w14:textId="21EA4F9F" w:rsidR="007016D8" w:rsidRPr="003D57D7" w:rsidRDefault="00077313" w:rsidP="007016D8">
      <w:pPr>
        <w:rPr>
          <w:b/>
          <w:bCs/>
          <w:lang w:eastAsia="en-GB"/>
        </w:rPr>
      </w:pPr>
      <w:r w:rsidRPr="003D57D7">
        <w:rPr>
          <w:b/>
          <w:bCs/>
          <w:lang w:eastAsia="en-GB"/>
        </w:rPr>
        <w:t xml:space="preserve">C </w:t>
      </w:r>
      <w:r w:rsidR="00C23B40">
        <w:rPr>
          <w:b/>
          <w:bCs/>
          <w:lang w:eastAsia="en-GB"/>
        </w:rPr>
        <w:t xml:space="preserve">- </w:t>
      </w:r>
      <w:r w:rsidRPr="003D57D7">
        <w:rPr>
          <w:b/>
          <w:bCs/>
          <w:lang w:eastAsia="en-GB"/>
        </w:rPr>
        <w:t>ÕIGUSED.</w:t>
      </w:r>
    </w:p>
    <w:p w14:paraId="2D535731" w14:textId="05F2D881" w:rsidR="00077313" w:rsidRPr="003D57D7" w:rsidRDefault="00077313" w:rsidP="00C23B40">
      <w:pPr>
        <w:pStyle w:val="ListParagraph"/>
        <w:numPr>
          <w:ilvl w:val="0"/>
          <w:numId w:val="26"/>
        </w:numPr>
        <w:rPr>
          <w:lang w:eastAsia="en-GB"/>
        </w:rPr>
      </w:pPr>
      <w:r w:rsidRPr="003D57D7">
        <w:rPr>
          <w:lang w:eastAsia="en-GB"/>
        </w:rPr>
        <w:t xml:space="preserve">AK </w:t>
      </w:r>
      <w:proofErr w:type="spellStart"/>
      <w:r w:rsidRPr="003D57D7">
        <w:rPr>
          <w:lang w:eastAsia="en-GB"/>
        </w:rPr>
        <w:t>ja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kolleegium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otsustab</w:t>
      </w:r>
      <w:proofErr w:type="spellEnd"/>
      <w:r w:rsidRPr="003D57D7">
        <w:rPr>
          <w:lang w:eastAsia="en-GB"/>
        </w:rPr>
        <w:t xml:space="preserve"> </w:t>
      </w:r>
      <w:proofErr w:type="spellStart"/>
      <w:r w:rsidRPr="003D57D7">
        <w:rPr>
          <w:lang w:eastAsia="en-GB"/>
        </w:rPr>
        <w:t>spordiala</w:t>
      </w:r>
      <w:proofErr w:type="spellEnd"/>
      <w:r w:rsidRPr="003D57D7">
        <w:rPr>
          <w:lang w:eastAsia="en-GB"/>
        </w:rPr>
        <w:t xml:space="preserve"> jooksvate küsimuste üle kehtivate võistlusmäärustike raames.</w:t>
      </w:r>
    </w:p>
    <w:p w14:paraId="21389194" w14:textId="1F6C5B78" w:rsidR="00077313" w:rsidRPr="003D57D7" w:rsidRDefault="00077313" w:rsidP="00C23B40">
      <w:pPr>
        <w:pStyle w:val="ListParagraph"/>
        <w:numPr>
          <w:ilvl w:val="0"/>
          <w:numId w:val="26"/>
        </w:numPr>
        <w:rPr>
          <w:lang w:val="de-CH" w:eastAsia="en-GB"/>
        </w:rPr>
      </w:pPr>
      <w:r w:rsidRPr="003D57D7">
        <w:rPr>
          <w:lang w:val="de-CH" w:eastAsia="en-GB"/>
        </w:rPr>
        <w:t xml:space="preserve">AK </w:t>
      </w:r>
      <w:proofErr w:type="spellStart"/>
      <w:r w:rsidRPr="003D57D7">
        <w:rPr>
          <w:lang w:val="de-CH" w:eastAsia="en-GB"/>
        </w:rPr>
        <w:t>esitab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juhatusele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rahvuslike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võistlusmäärustike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projekte</w:t>
      </w:r>
      <w:proofErr w:type="spellEnd"/>
      <w:r w:rsidRPr="003D57D7">
        <w:rPr>
          <w:lang w:val="de-CH" w:eastAsia="en-GB"/>
        </w:rPr>
        <w:t xml:space="preserve"> ja </w:t>
      </w:r>
      <w:proofErr w:type="spellStart"/>
      <w:r w:rsidRPr="003D57D7">
        <w:rPr>
          <w:lang w:val="de-CH" w:eastAsia="en-GB"/>
        </w:rPr>
        <w:t>tehnilisi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tingimusi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ning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nende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Pr="003D57D7">
        <w:rPr>
          <w:lang w:val="de-CH" w:eastAsia="en-GB"/>
        </w:rPr>
        <w:t>parandusi</w:t>
      </w:r>
      <w:proofErr w:type="spellEnd"/>
      <w:r w:rsidRPr="003D57D7">
        <w:rPr>
          <w:lang w:val="de-CH" w:eastAsia="en-GB"/>
        </w:rPr>
        <w:t>.</w:t>
      </w:r>
    </w:p>
    <w:p w14:paraId="1235A8EB" w14:textId="3642842C" w:rsidR="00077313" w:rsidRPr="003D57D7" w:rsidRDefault="00077313" w:rsidP="00C23B40">
      <w:pPr>
        <w:pStyle w:val="ListParagraph"/>
        <w:numPr>
          <w:ilvl w:val="0"/>
          <w:numId w:val="26"/>
        </w:numPr>
        <w:rPr>
          <w:lang w:val="de-CH" w:eastAsia="en-GB"/>
        </w:rPr>
      </w:pPr>
      <w:r w:rsidRPr="003D57D7">
        <w:rPr>
          <w:lang w:val="de-CH" w:eastAsia="en-GB"/>
        </w:rPr>
        <w:t xml:space="preserve">AK </w:t>
      </w:r>
      <w:proofErr w:type="spellStart"/>
      <w:r w:rsidR="00BC4441" w:rsidRPr="003D57D7">
        <w:rPr>
          <w:lang w:val="de-CH" w:eastAsia="en-GB"/>
        </w:rPr>
        <w:t>võib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läbi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viia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litsentsiomanike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või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taotlejate</w:t>
      </w:r>
      <w:r w:rsidRPr="003D57D7">
        <w:rPr>
          <w:lang w:val="de-CH" w:eastAsia="en-GB"/>
        </w:rPr>
        <w:t>ja</w:t>
      </w:r>
      <w:proofErr w:type="spellEnd"/>
      <w:r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spordiala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pädevuse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kontrolli</w:t>
      </w:r>
      <w:proofErr w:type="spellEnd"/>
      <w:r w:rsidR="00BC4441" w:rsidRPr="003D57D7">
        <w:rPr>
          <w:lang w:val="de-CH" w:eastAsia="en-GB"/>
        </w:rPr>
        <w:t xml:space="preserve">. </w:t>
      </w:r>
      <w:proofErr w:type="spellStart"/>
      <w:r w:rsidR="00BC4441" w:rsidRPr="003D57D7">
        <w:rPr>
          <w:lang w:val="de-CH" w:eastAsia="en-GB"/>
        </w:rPr>
        <w:t>Tulenevalt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tulemusest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võib</w:t>
      </w:r>
      <w:proofErr w:type="spellEnd"/>
      <w:r w:rsidR="00BC4441" w:rsidRPr="003D57D7">
        <w:rPr>
          <w:lang w:val="de-CH" w:eastAsia="en-GB"/>
        </w:rPr>
        <w:t xml:space="preserve"> AK </w:t>
      </w:r>
      <w:proofErr w:type="spellStart"/>
      <w:r w:rsidR="00BC4441" w:rsidRPr="003D57D7">
        <w:rPr>
          <w:lang w:val="de-CH" w:eastAsia="en-GB"/>
        </w:rPr>
        <w:t>piirata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võistleja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osalemist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või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BC4441" w:rsidRPr="003D57D7">
        <w:rPr>
          <w:lang w:val="de-CH" w:eastAsia="en-GB"/>
        </w:rPr>
        <w:t>nõuda</w:t>
      </w:r>
      <w:proofErr w:type="spellEnd"/>
      <w:r w:rsidR="00BC4441" w:rsidRPr="003D57D7">
        <w:rPr>
          <w:lang w:val="de-CH" w:eastAsia="en-GB"/>
        </w:rPr>
        <w:t xml:space="preserve"> </w:t>
      </w:r>
      <w:proofErr w:type="spellStart"/>
      <w:r w:rsidR="00501AA0" w:rsidRPr="003D57D7">
        <w:rPr>
          <w:lang w:val="de-CH" w:eastAsia="en-GB"/>
        </w:rPr>
        <w:t>täiendava</w:t>
      </w:r>
      <w:proofErr w:type="spellEnd"/>
      <w:r w:rsidR="00501AA0" w:rsidRPr="003D57D7">
        <w:rPr>
          <w:lang w:val="de-CH" w:eastAsia="en-GB"/>
        </w:rPr>
        <w:t xml:space="preserve"> </w:t>
      </w:r>
      <w:proofErr w:type="spellStart"/>
      <w:r w:rsidR="00501AA0" w:rsidRPr="003D57D7">
        <w:rPr>
          <w:lang w:val="de-CH" w:eastAsia="en-GB"/>
        </w:rPr>
        <w:t>koolituse</w:t>
      </w:r>
      <w:proofErr w:type="spellEnd"/>
      <w:r w:rsidR="00501AA0" w:rsidRPr="003D57D7">
        <w:rPr>
          <w:lang w:val="de-CH" w:eastAsia="en-GB"/>
        </w:rPr>
        <w:t xml:space="preserve"> </w:t>
      </w:r>
      <w:proofErr w:type="spellStart"/>
      <w:r w:rsidR="00501AA0" w:rsidRPr="003D57D7">
        <w:rPr>
          <w:lang w:val="de-CH" w:eastAsia="en-GB"/>
        </w:rPr>
        <w:t>läbimist</w:t>
      </w:r>
      <w:proofErr w:type="spellEnd"/>
      <w:r w:rsidR="00501AA0" w:rsidRPr="003D57D7">
        <w:rPr>
          <w:lang w:val="de-CH" w:eastAsia="en-GB"/>
        </w:rPr>
        <w:t xml:space="preserve">. </w:t>
      </w:r>
    </w:p>
    <w:p w14:paraId="34262B94" w14:textId="4A2387EA" w:rsidR="00F81BFB" w:rsidRPr="003D57D7" w:rsidRDefault="00F81BFB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3D57D7">
        <w:rPr>
          <w:lang w:val="et-EE"/>
        </w:rPr>
        <w:t xml:space="preserve">AK võib anda õiguse osalemaks võistlustel, kui võistleja vanus, võistlusmasin või juhtimisõigus seda otseselt ei  luba. Erisus peab olema põhjendatud ning ohutus-reeglite osas ei tohi teha kompromisse. </w:t>
      </w:r>
    </w:p>
    <w:p w14:paraId="6112719A" w14:textId="4778AAF9" w:rsidR="00077313" w:rsidRPr="003D57D7" w:rsidRDefault="00077313" w:rsidP="00C23B40">
      <w:pPr>
        <w:pStyle w:val="ListParagraph"/>
        <w:numPr>
          <w:ilvl w:val="0"/>
          <w:numId w:val="26"/>
        </w:numPr>
        <w:rPr>
          <w:lang w:val="et-EE" w:eastAsia="en-GB"/>
        </w:rPr>
      </w:pPr>
      <w:r w:rsidRPr="003D57D7">
        <w:rPr>
          <w:lang w:val="et-EE" w:eastAsia="en-GB"/>
        </w:rPr>
        <w:t>AK ja kolleegium võivad nimetada võistlustele vaatlejaid ja kooskõlastada vanemametnikke.</w:t>
      </w:r>
    </w:p>
    <w:p w14:paraId="74CB4D4C" w14:textId="699137EA" w:rsidR="00A601F2" w:rsidRPr="008C296C" w:rsidRDefault="00A601F2" w:rsidP="00C23B40">
      <w:pPr>
        <w:pStyle w:val="ListParagraph"/>
        <w:numPr>
          <w:ilvl w:val="0"/>
          <w:numId w:val="26"/>
        </w:numPr>
        <w:rPr>
          <w:lang w:val="et-EE" w:eastAsia="en-GB"/>
        </w:rPr>
      </w:pPr>
      <w:r w:rsidRPr="008C296C">
        <w:rPr>
          <w:lang w:val="et-EE" w:eastAsia="en-GB"/>
        </w:rPr>
        <w:lastRenderedPageBreak/>
        <w:t xml:space="preserve">AK ja kolleegium võib </w:t>
      </w:r>
      <w:r w:rsidR="00701014" w:rsidRPr="008C296C">
        <w:rPr>
          <w:lang w:val="et-EE" w:eastAsia="en-GB"/>
        </w:rPr>
        <w:t>esitada EAL juhatusele ettepaneku kohtuniku või vanemametniku litsentsi peatamiseks.</w:t>
      </w:r>
    </w:p>
    <w:p w14:paraId="79FF9F98" w14:textId="420CF2BE" w:rsidR="00701014" w:rsidRPr="008C296C" w:rsidRDefault="00701014" w:rsidP="00C23B40">
      <w:pPr>
        <w:pStyle w:val="ListParagraph"/>
        <w:numPr>
          <w:ilvl w:val="0"/>
          <w:numId w:val="26"/>
        </w:numPr>
        <w:rPr>
          <w:lang w:val="et-EE" w:eastAsia="en-GB"/>
        </w:rPr>
      </w:pPr>
      <w:r w:rsidRPr="008C296C">
        <w:rPr>
          <w:lang w:val="et-EE" w:eastAsia="en-GB"/>
        </w:rPr>
        <w:t>AK ja kolleegium võib esitada EAL juhatusele ettepaneku kohtuniku või vanemametniku litsentsi taseme muutmiseks</w:t>
      </w:r>
    </w:p>
    <w:p w14:paraId="7D7953AE" w14:textId="557C9FFF" w:rsidR="00A601F2" w:rsidRPr="008C296C" w:rsidRDefault="007016D8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8C296C">
        <w:rPr>
          <w:lang w:val="et-EE"/>
        </w:rPr>
        <w:t xml:space="preserve">AK võib esitada </w:t>
      </w:r>
      <w:r w:rsidR="00701014" w:rsidRPr="008C296C">
        <w:rPr>
          <w:lang w:val="et-EE"/>
        </w:rPr>
        <w:t>EAL j</w:t>
      </w:r>
      <w:r w:rsidRPr="008C296C">
        <w:rPr>
          <w:lang w:val="et-EE"/>
        </w:rPr>
        <w:t>uhatusel</w:t>
      </w:r>
      <w:r w:rsidR="00701014" w:rsidRPr="008C296C">
        <w:rPr>
          <w:lang w:val="et-EE"/>
        </w:rPr>
        <w:t>e</w:t>
      </w:r>
      <w:r w:rsidRPr="008C296C">
        <w:rPr>
          <w:lang w:val="et-EE"/>
        </w:rPr>
        <w:t xml:space="preserve"> taotlusi</w:t>
      </w:r>
      <w:r w:rsidR="00501AA0" w:rsidRPr="008C296C">
        <w:rPr>
          <w:lang w:val="et-EE"/>
        </w:rPr>
        <w:t xml:space="preserve"> sportlase litsentsi peatamiseks ja</w:t>
      </w:r>
      <w:r w:rsidR="00A601F2" w:rsidRPr="008C296C">
        <w:rPr>
          <w:lang w:val="et-EE"/>
        </w:rPr>
        <w:t xml:space="preserve">/või täiendava karistuse määramiseks. </w:t>
      </w:r>
      <w:r w:rsidR="00501AA0" w:rsidRPr="008C296C">
        <w:rPr>
          <w:lang w:val="et-EE"/>
        </w:rPr>
        <w:t xml:space="preserve"> </w:t>
      </w:r>
    </w:p>
    <w:p w14:paraId="1FC8E6E4" w14:textId="3AC25E10" w:rsidR="007016D8" w:rsidRPr="008C296C" w:rsidRDefault="00A601F2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8C296C">
        <w:rPr>
          <w:lang w:val="et-EE"/>
        </w:rPr>
        <w:t xml:space="preserve">AK võib esitada </w:t>
      </w:r>
      <w:r w:rsidR="00701014" w:rsidRPr="008C296C">
        <w:rPr>
          <w:lang w:val="et-EE"/>
        </w:rPr>
        <w:t>EAL j</w:t>
      </w:r>
      <w:r w:rsidRPr="008C296C">
        <w:rPr>
          <w:lang w:val="et-EE"/>
        </w:rPr>
        <w:t xml:space="preserve">uhatusele taotlusi sportlase </w:t>
      </w:r>
      <w:proofErr w:type="spellStart"/>
      <w:r w:rsidRPr="008C296C">
        <w:rPr>
          <w:lang w:val="et-EE"/>
        </w:rPr>
        <w:t>registreerija</w:t>
      </w:r>
      <w:r w:rsidR="00F81BFB" w:rsidRPr="008C296C">
        <w:rPr>
          <w:lang w:val="et-EE"/>
        </w:rPr>
        <w:t>le</w:t>
      </w:r>
      <w:proofErr w:type="spellEnd"/>
      <w:r w:rsidRPr="008C296C">
        <w:rPr>
          <w:lang w:val="et-EE"/>
        </w:rPr>
        <w:t xml:space="preserve"> täiendava karistuse määramiseks.  </w:t>
      </w:r>
      <w:r w:rsidR="007016D8" w:rsidRPr="008C296C">
        <w:rPr>
          <w:lang w:val="et-EE"/>
        </w:rPr>
        <w:tab/>
      </w:r>
    </w:p>
    <w:p w14:paraId="794E712C" w14:textId="377E57FB" w:rsidR="007016D8" w:rsidRPr="008C296C" w:rsidRDefault="007016D8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8C296C">
        <w:rPr>
          <w:lang w:val="et-EE"/>
        </w:rPr>
        <w:t>AK võib taotleda võistlusradadele rajalitsentse, teha ettepanekuid rajalitsentside peatamiseks või võistluste korraldusõiguste äravõtmiseks.</w:t>
      </w:r>
    </w:p>
    <w:p w14:paraId="5158959A" w14:textId="76DC8CFB" w:rsidR="007016D8" w:rsidRPr="008C296C" w:rsidRDefault="007016D8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8C296C">
        <w:rPr>
          <w:lang w:val="et-EE"/>
        </w:rPr>
        <w:t xml:space="preserve">AK ja kolleegium võivad kehtestada oma tegevuse kodukorra käesolevate tegevusjuhiste raames. </w:t>
      </w:r>
    </w:p>
    <w:p w14:paraId="12C6CE57" w14:textId="79FF0F49" w:rsidR="007016D8" w:rsidRPr="008C296C" w:rsidRDefault="007016D8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8C296C">
        <w:rPr>
          <w:lang w:val="et-EE"/>
        </w:rPr>
        <w:t>AK ja kolleegium võivad teha EAL juhatusele ettepanekuid koolitusürituste, treeningute jt finantseerimiseks, esitades vastavad eelarved ja programmid.</w:t>
      </w:r>
    </w:p>
    <w:p w14:paraId="6FE69D45" w14:textId="378A6435" w:rsidR="007016D8" w:rsidRPr="008C296C" w:rsidRDefault="007016D8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8C296C">
        <w:rPr>
          <w:lang w:val="et-EE"/>
        </w:rPr>
        <w:t>AK võib teha EAL juhatusele ettepanek EAL meistri- ja karikasarjade punktitabelis sõitja punktide tühistamiseks ning muudes sarjades tühistada sõitja punktid sarja korraldaja ettepanekul.</w:t>
      </w:r>
    </w:p>
    <w:p w14:paraId="50396EE1" w14:textId="3F77534F" w:rsidR="00004694" w:rsidRPr="003D57D7" w:rsidRDefault="00004694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3D57D7">
        <w:rPr>
          <w:lang w:val="et-EE"/>
        </w:rPr>
        <w:t>AK võib EAL juhatuse nõusolekul sõlmida sponsor</w:t>
      </w:r>
      <w:r w:rsidR="004A1B5A" w:rsidRPr="003D57D7">
        <w:rPr>
          <w:lang w:val="et-EE"/>
        </w:rPr>
        <w:t>-</w:t>
      </w:r>
      <w:r w:rsidRPr="003D57D7">
        <w:rPr>
          <w:lang w:val="et-EE"/>
        </w:rPr>
        <w:t>, reklaami</w:t>
      </w:r>
      <w:r w:rsidR="004A1B5A" w:rsidRPr="003D57D7">
        <w:rPr>
          <w:lang w:val="et-EE"/>
        </w:rPr>
        <w:t xml:space="preserve">- </w:t>
      </w:r>
      <w:r w:rsidRPr="003D57D7">
        <w:rPr>
          <w:lang w:val="et-EE"/>
        </w:rPr>
        <w:t xml:space="preserve">või </w:t>
      </w:r>
      <w:proofErr w:type="spellStart"/>
      <w:r w:rsidRPr="003D57D7">
        <w:rPr>
          <w:lang w:val="et-EE"/>
        </w:rPr>
        <w:t>promootorlepinguid</w:t>
      </w:r>
      <w:proofErr w:type="spellEnd"/>
      <w:r w:rsidRPr="003D57D7">
        <w:rPr>
          <w:lang w:val="et-EE"/>
        </w:rPr>
        <w:t>.</w:t>
      </w:r>
    </w:p>
    <w:p w14:paraId="77AC353E" w14:textId="77777777" w:rsidR="00F81BFB" w:rsidRPr="003D57D7" w:rsidRDefault="00F81BFB" w:rsidP="00C23B40">
      <w:pPr>
        <w:pStyle w:val="ListParagraph"/>
        <w:numPr>
          <w:ilvl w:val="0"/>
          <w:numId w:val="26"/>
        </w:numPr>
        <w:rPr>
          <w:lang w:val="et-EE"/>
        </w:rPr>
      </w:pPr>
      <w:r w:rsidRPr="003D57D7">
        <w:rPr>
          <w:lang w:val="et-EE"/>
        </w:rPr>
        <w:t xml:space="preserve">Juhatuse nõusolekul moodustada mittetulundusühing (klubi) AK/kolleegiumi eesmärkide täitmiseks.  </w:t>
      </w:r>
    </w:p>
    <w:p w14:paraId="5FC3DAC2" w14:textId="77777777" w:rsidR="00F81BFB" w:rsidRPr="003D57D7" w:rsidRDefault="00F81BFB" w:rsidP="00F81BFB">
      <w:pPr>
        <w:ind w:left="360"/>
        <w:rPr>
          <w:lang w:val="et-EE"/>
        </w:rPr>
      </w:pPr>
    </w:p>
    <w:p w14:paraId="291A74E9" w14:textId="7703DA05" w:rsidR="007016D8" w:rsidRPr="003D57D7" w:rsidRDefault="007016D8" w:rsidP="007016D8">
      <w:pPr>
        <w:rPr>
          <w:color w:val="000000" w:themeColor="text1"/>
          <w:lang w:val="et-EE"/>
        </w:rPr>
      </w:pPr>
    </w:p>
    <w:p w14:paraId="56ABE94A" w14:textId="34FD3A8A" w:rsidR="007016D8" w:rsidRPr="003D57D7" w:rsidRDefault="007016D8" w:rsidP="007016D8">
      <w:pPr>
        <w:rPr>
          <w:b/>
          <w:bCs/>
          <w:color w:val="000000" w:themeColor="text1"/>
          <w:lang w:val="et-EE"/>
        </w:rPr>
      </w:pPr>
      <w:r w:rsidRPr="003D57D7">
        <w:rPr>
          <w:b/>
          <w:bCs/>
          <w:color w:val="000000" w:themeColor="text1"/>
          <w:lang w:val="de-CH"/>
        </w:rPr>
        <w:t xml:space="preserve">D </w:t>
      </w:r>
      <w:r w:rsidR="00C23B40">
        <w:rPr>
          <w:b/>
          <w:bCs/>
          <w:color w:val="000000" w:themeColor="text1"/>
          <w:lang w:val="de-CH"/>
        </w:rPr>
        <w:t>-</w:t>
      </w:r>
      <w:r w:rsidRPr="003D57D7">
        <w:rPr>
          <w:b/>
          <w:bCs/>
          <w:color w:val="000000" w:themeColor="text1"/>
          <w:lang w:val="de-CH"/>
        </w:rPr>
        <w:t xml:space="preserve"> KOHUSTUSED</w:t>
      </w:r>
      <w:r w:rsidRPr="003D57D7">
        <w:rPr>
          <w:b/>
          <w:bCs/>
          <w:color w:val="000000" w:themeColor="text1"/>
          <w:lang w:val="et-EE"/>
        </w:rPr>
        <w:t>.</w:t>
      </w:r>
    </w:p>
    <w:p w14:paraId="1C219B7E" w14:textId="34BFA302" w:rsidR="007016D8" w:rsidRPr="00C23B40" w:rsidRDefault="007016D8" w:rsidP="00C23B40">
      <w:pPr>
        <w:pStyle w:val="ListParagraph"/>
        <w:numPr>
          <w:ilvl w:val="0"/>
          <w:numId w:val="21"/>
        </w:numPr>
        <w:rPr>
          <w:color w:val="000000" w:themeColor="text1"/>
          <w:lang w:val="et-EE"/>
        </w:rPr>
      </w:pPr>
      <w:r w:rsidRPr="00C23B40">
        <w:rPr>
          <w:color w:val="000000" w:themeColor="text1"/>
          <w:lang w:val="et-EE"/>
        </w:rPr>
        <w:t xml:space="preserve">AK ja </w:t>
      </w:r>
      <w:proofErr w:type="spellStart"/>
      <w:r w:rsidRPr="00C23B40">
        <w:rPr>
          <w:color w:val="000000" w:themeColor="text1"/>
          <w:lang w:val="et-EE"/>
        </w:rPr>
        <w:t>kollegium</w:t>
      </w:r>
      <w:proofErr w:type="spellEnd"/>
      <w:r w:rsidRPr="00C23B40">
        <w:rPr>
          <w:color w:val="000000" w:themeColor="text1"/>
          <w:lang w:val="et-EE"/>
        </w:rPr>
        <w:t xml:space="preserve"> järgivad oma tegevusalas rahvusvahelisi ja rahvuslikke (EAL) normdokumente, eeskirju, määrustikke ning Juhatuse otsuseid.</w:t>
      </w:r>
    </w:p>
    <w:p w14:paraId="39E22ADC" w14:textId="7AEAADED" w:rsidR="00501AA0" w:rsidRPr="00C23B40" w:rsidRDefault="00501AA0" w:rsidP="00C23B40">
      <w:pPr>
        <w:pStyle w:val="ListParagraph"/>
        <w:numPr>
          <w:ilvl w:val="0"/>
          <w:numId w:val="21"/>
        </w:numPr>
        <w:rPr>
          <w:color w:val="000000" w:themeColor="text1"/>
          <w:lang w:val="et-EE"/>
        </w:rPr>
      </w:pPr>
      <w:r w:rsidRPr="00C23B40">
        <w:rPr>
          <w:lang w:val="et-EE"/>
        </w:rPr>
        <w:t>AK peab kooskõlastama</w:t>
      </w:r>
      <w:r w:rsidR="00A601F2" w:rsidRPr="00C23B40">
        <w:rPr>
          <w:lang w:val="et-EE"/>
        </w:rPr>
        <w:t xml:space="preserve"> kõik</w:t>
      </w:r>
      <w:r w:rsidRPr="00C23B40">
        <w:rPr>
          <w:lang w:val="et-EE"/>
        </w:rPr>
        <w:t xml:space="preserve"> võistluste juhendid</w:t>
      </w:r>
      <w:r w:rsidR="00A601F2" w:rsidRPr="00C23B40">
        <w:rPr>
          <w:lang w:val="et-EE"/>
        </w:rPr>
        <w:t xml:space="preserve"> oma distsipliini piires</w:t>
      </w:r>
      <w:r w:rsidR="00F81BFB" w:rsidRPr="00C23B40">
        <w:rPr>
          <w:lang w:val="et-EE"/>
        </w:rPr>
        <w:t xml:space="preserve"> ja esitama need  </w:t>
      </w:r>
      <w:proofErr w:type="spellStart"/>
      <w:r w:rsidR="00F81BFB" w:rsidRPr="00C23B40">
        <w:rPr>
          <w:lang w:val="et-EE"/>
        </w:rPr>
        <w:t>EAL-i</w:t>
      </w:r>
      <w:proofErr w:type="spellEnd"/>
      <w:r w:rsidR="00F81BFB" w:rsidRPr="00C23B40">
        <w:rPr>
          <w:lang w:val="et-EE"/>
        </w:rPr>
        <w:t xml:space="preserve"> registreerimiseks.</w:t>
      </w:r>
    </w:p>
    <w:p w14:paraId="505701EC" w14:textId="250E2B47" w:rsidR="007016D8" w:rsidRPr="00C23B40" w:rsidRDefault="007016D8" w:rsidP="00C23B40">
      <w:pPr>
        <w:pStyle w:val="ListParagraph"/>
        <w:numPr>
          <w:ilvl w:val="0"/>
          <w:numId w:val="21"/>
        </w:numPr>
        <w:rPr>
          <w:color w:val="000000" w:themeColor="text1"/>
          <w:lang w:val="et-EE"/>
        </w:rPr>
      </w:pPr>
      <w:r w:rsidRPr="00C23B40">
        <w:rPr>
          <w:color w:val="000000" w:themeColor="text1"/>
          <w:lang w:val="et-EE"/>
        </w:rPr>
        <w:t>AK ja kolleegium korraldavad perioodiliselt koosolekuid spordiala juhtimiseks, protokolli</w:t>
      </w:r>
      <w:r w:rsidR="004A1B5A" w:rsidRPr="00C23B40">
        <w:rPr>
          <w:color w:val="000000" w:themeColor="text1"/>
          <w:lang w:val="et-EE"/>
        </w:rPr>
        <w:t>vad</w:t>
      </w:r>
      <w:r w:rsidRPr="00C23B40">
        <w:rPr>
          <w:color w:val="000000" w:themeColor="text1"/>
          <w:lang w:val="et-EE"/>
        </w:rPr>
        <w:t xml:space="preserve"> koosolekuid ning teata</w:t>
      </w:r>
      <w:r w:rsidR="004A1B5A" w:rsidRPr="00C23B40">
        <w:rPr>
          <w:color w:val="000000" w:themeColor="text1"/>
          <w:lang w:val="et-EE"/>
        </w:rPr>
        <w:t>vad</w:t>
      </w:r>
      <w:r w:rsidRPr="00C23B40">
        <w:rPr>
          <w:color w:val="000000" w:themeColor="text1"/>
          <w:lang w:val="et-EE"/>
        </w:rPr>
        <w:t xml:space="preserve"> otsustest kirjalikult </w:t>
      </w:r>
      <w:proofErr w:type="spellStart"/>
      <w:r w:rsidRPr="00C23B40">
        <w:rPr>
          <w:color w:val="000000" w:themeColor="text1"/>
          <w:lang w:val="et-EE"/>
        </w:rPr>
        <w:t>EAL-i</w:t>
      </w:r>
      <w:proofErr w:type="spellEnd"/>
      <w:r w:rsidRPr="00C23B40">
        <w:rPr>
          <w:color w:val="000000" w:themeColor="text1"/>
          <w:lang w:val="et-EE"/>
        </w:rPr>
        <w:t xml:space="preserve"> 3 päeva jooksul koosolekust.</w:t>
      </w:r>
    </w:p>
    <w:p w14:paraId="04582817" w14:textId="30D564C7" w:rsidR="00A601F2" w:rsidRPr="00C23B40" w:rsidRDefault="00A601F2" w:rsidP="00C23B40">
      <w:pPr>
        <w:pStyle w:val="ListParagraph"/>
        <w:numPr>
          <w:ilvl w:val="0"/>
          <w:numId w:val="21"/>
        </w:numPr>
        <w:rPr>
          <w:lang w:val="de-CH"/>
        </w:rPr>
      </w:pPr>
      <w:r w:rsidRPr="00C23B40">
        <w:rPr>
          <w:lang w:val="de-CH"/>
        </w:rPr>
        <w:t xml:space="preserve">AK </w:t>
      </w:r>
      <w:proofErr w:type="spellStart"/>
      <w:r w:rsidRPr="00C23B40">
        <w:rPr>
          <w:lang w:val="de-CH"/>
        </w:rPr>
        <w:t>kinnita</w:t>
      </w:r>
      <w:r w:rsidR="00F81BFB" w:rsidRPr="00C23B40">
        <w:rPr>
          <w:lang w:val="de-CH"/>
        </w:rPr>
        <w:t>b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sarjade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tulemused</w:t>
      </w:r>
      <w:proofErr w:type="spellEnd"/>
      <w:r w:rsidRPr="00C23B40">
        <w:rPr>
          <w:lang w:val="de-CH"/>
        </w:rPr>
        <w:t xml:space="preserve"> ja</w:t>
      </w:r>
      <w:r w:rsidR="00F81BFB" w:rsidRPr="00C23B40">
        <w:rPr>
          <w:lang w:val="de-CH"/>
        </w:rPr>
        <w:t xml:space="preserve"> </w:t>
      </w:r>
      <w:proofErr w:type="spellStart"/>
      <w:r w:rsidR="00F81BFB" w:rsidRPr="00C23B40">
        <w:rPr>
          <w:lang w:val="de-CH"/>
        </w:rPr>
        <w:t>võib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korrigeerida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punktitabeleid</w:t>
      </w:r>
      <w:proofErr w:type="spellEnd"/>
      <w:r w:rsidRPr="00C23B40">
        <w:rPr>
          <w:lang w:val="de-CH"/>
        </w:rPr>
        <w:t>.</w:t>
      </w:r>
    </w:p>
    <w:p w14:paraId="378646C7" w14:textId="281E75E2" w:rsidR="00A601F2" w:rsidRPr="00C23B40" w:rsidRDefault="00A601F2" w:rsidP="00C23B40">
      <w:pPr>
        <w:pStyle w:val="ListParagraph"/>
        <w:numPr>
          <w:ilvl w:val="0"/>
          <w:numId w:val="21"/>
        </w:numPr>
        <w:rPr>
          <w:lang w:val="de-CH"/>
        </w:rPr>
      </w:pPr>
      <w:r w:rsidRPr="00C23B40">
        <w:rPr>
          <w:lang w:val="de-CH"/>
        </w:rPr>
        <w:t xml:space="preserve">AK </w:t>
      </w:r>
      <w:proofErr w:type="spellStart"/>
      <w:r w:rsidRPr="00C23B40">
        <w:rPr>
          <w:lang w:val="de-CH"/>
        </w:rPr>
        <w:t>võib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korrigeerida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võistluse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tulemusi</w:t>
      </w:r>
      <w:proofErr w:type="spellEnd"/>
      <w:r w:rsidRPr="00C23B40">
        <w:rPr>
          <w:lang w:val="de-CH"/>
        </w:rPr>
        <w:t xml:space="preserve">, </w:t>
      </w:r>
      <w:proofErr w:type="spellStart"/>
      <w:r w:rsidRPr="00C23B40">
        <w:rPr>
          <w:lang w:val="de-CH"/>
        </w:rPr>
        <w:t>kui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neis</w:t>
      </w:r>
      <w:proofErr w:type="spellEnd"/>
      <w:r w:rsidRPr="00C23B40">
        <w:rPr>
          <w:lang w:val="de-CH"/>
        </w:rPr>
        <w:t xml:space="preserve"> on </w:t>
      </w:r>
      <w:proofErr w:type="spellStart"/>
      <w:r w:rsidRPr="00C23B40">
        <w:rPr>
          <w:lang w:val="de-CH"/>
        </w:rPr>
        <w:t>tulemuste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töötlemisel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tehtud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vigu</w:t>
      </w:r>
      <w:proofErr w:type="spellEnd"/>
      <w:r w:rsidRPr="00C23B40">
        <w:rPr>
          <w:lang w:val="de-CH"/>
        </w:rPr>
        <w:t>.</w:t>
      </w:r>
    </w:p>
    <w:p w14:paraId="34F189B6" w14:textId="0587E323" w:rsidR="007016D8" w:rsidRPr="00C23B40" w:rsidRDefault="007016D8" w:rsidP="00C23B40">
      <w:pPr>
        <w:pStyle w:val="ListParagraph"/>
        <w:numPr>
          <w:ilvl w:val="0"/>
          <w:numId w:val="21"/>
        </w:numPr>
        <w:rPr>
          <w:color w:val="000000" w:themeColor="text1"/>
          <w:lang w:val="et-EE"/>
        </w:rPr>
      </w:pPr>
      <w:r w:rsidRPr="00C23B40">
        <w:rPr>
          <w:color w:val="000000" w:themeColor="text1"/>
          <w:lang w:val="de-CH"/>
        </w:rPr>
        <w:t xml:space="preserve">AK </w:t>
      </w:r>
      <w:proofErr w:type="spellStart"/>
      <w:r w:rsidRPr="00C23B40">
        <w:rPr>
          <w:color w:val="000000" w:themeColor="text1"/>
          <w:lang w:val="de-CH"/>
        </w:rPr>
        <w:t>koostab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autospordiala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järgmise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aasta</w:t>
      </w:r>
      <w:proofErr w:type="spellEnd"/>
      <w:r w:rsidRPr="00C23B40">
        <w:rPr>
          <w:color w:val="000000" w:themeColor="text1"/>
          <w:lang w:val="de-CH"/>
        </w:rPr>
        <w:t xml:space="preserve"> </w:t>
      </w:r>
      <w:r w:rsidRPr="00C23B40">
        <w:rPr>
          <w:color w:val="000000" w:themeColor="text1"/>
          <w:lang w:val="et-EE"/>
        </w:rPr>
        <w:t>rahvus</w:t>
      </w:r>
      <w:r w:rsidR="00BC4441" w:rsidRPr="00C23B40">
        <w:rPr>
          <w:color w:val="000000" w:themeColor="text1"/>
          <w:lang w:val="et-EE"/>
        </w:rPr>
        <w:t>vaheliste</w:t>
      </w:r>
      <w:r w:rsidRPr="00C23B40">
        <w:rPr>
          <w:color w:val="000000" w:themeColor="text1"/>
          <w:lang w:val="et-EE"/>
        </w:rPr>
        <w:t xml:space="preserve"> võistluste </w:t>
      </w:r>
      <w:proofErr w:type="spellStart"/>
      <w:r w:rsidRPr="00C23B40">
        <w:rPr>
          <w:color w:val="000000" w:themeColor="text1"/>
          <w:lang w:val="de-CH"/>
        </w:rPr>
        <w:t>kalenderplaani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projekt</w:t>
      </w:r>
      <w:proofErr w:type="spellEnd"/>
      <w:r w:rsidR="004A1B5A" w:rsidRPr="00C23B40">
        <w:rPr>
          <w:color w:val="000000" w:themeColor="text1"/>
          <w:lang w:val="et-EE"/>
        </w:rPr>
        <w:t>i</w:t>
      </w:r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iga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aasta</w:t>
      </w:r>
      <w:proofErr w:type="spellEnd"/>
      <w:r w:rsidRPr="00C23B40">
        <w:rPr>
          <w:color w:val="000000" w:themeColor="text1"/>
          <w:lang w:val="de-CH"/>
        </w:rPr>
        <w:t xml:space="preserve"> </w:t>
      </w:r>
      <w:r w:rsidRPr="00C23B40">
        <w:rPr>
          <w:color w:val="000000" w:themeColor="text1"/>
          <w:lang w:val="et-EE"/>
        </w:rPr>
        <w:t>1. septembriks.</w:t>
      </w:r>
    </w:p>
    <w:p w14:paraId="5E6486CE" w14:textId="314B44D8" w:rsidR="007016D8" w:rsidRPr="00C23B40" w:rsidRDefault="007016D8" w:rsidP="00C23B40">
      <w:pPr>
        <w:pStyle w:val="ListParagraph"/>
        <w:numPr>
          <w:ilvl w:val="0"/>
          <w:numId w:val="21"/>
        </w:numPr>
        <w:rPr>
          <w:color w:val="000000" w:themeColor="text1"/>
          <w:lang w:val="et-EE"/>
        </w:rPr>
      </w:pPr>
      <w:r w:rsidRPr="00C23B40">
        <w:rPr>
          <w:color w:val="000000" w:themeColor="text1"/>
          <w:lang w:val="et-EE"/>
        </w:rPr>
        <w:t>AK koostab autospordiala järgmise aasta rahvuslik</w:t>
      </w:r>
      <w:r w:rsidR="00617CFA" w:rsidRPr="00C23B40">
        <w:rPr>
          <w:color w:val="000000" w:themeColor="text1"/>
          <w:lang w:val="et-EE"/>
        </w:rPr>
        <w:t>e</w:t>
      </w:r>
      <w:r w:rsidRPr="00C23B40">
        <w:rPr>
          <w:color w:val="000000" w:themeColor="text1"/>
          <w:lang w:val="et-EE"/>
        </w:rPr>
        <w:t xml:space="preserve"> võistluste kalenderplaani projekt</w:t>
      </w:r>
      <w:r w:rsidR="004A1B5A" w:rsidRPr="00C23B40">
        <w:rPr>
          <w:color w:val="000000" w:themeColor="text1"/>
          <w:lang w:val="et-EE"/>
        </w:rPr>
        <w:t>i</w:t>
      </w:r>
      <w:r w:rsidRPr="00C23B40">
        <w:rPr>
          <w:color w:val="000000" w:themeColor="text1"/>
          <w:lang w:val="et-EE"/>
        </w:rPr>
        <w:t xml:space="preserve">  iga aasta 1. detsembriks.</w:t>
      </w:r>
    </w:p>
    <w:p w14:paraId="313CCFD4" w14:textId="2907EC50" w:rsidR="007016D8" w:rsidRPr="00C23B40" w:rsidRDefault="007016D8" w:rsidP="00C23B40">
      <w:pPr>
        <w:pStyle w:val="ListParagraph"/>
        <w:numPr>
          <w:ilvl w:val="0"/>
          <w:numId w:val="21"/>
        </w:numPr>
        <w:rPr>
          <w:color w:val="000000" w:themeColor="text1"/>
          <w:lang w:val="et-EE"/>
        </w:rPr>
      </w:pPr>
      <w:r w:rsidRPr="00C23B40">
        <w:rPr>
          <w:color w:val="000000" w:themeColor="text1"/>
          <w:lang w:val="et-EE"/>
        </w:rPr>
        <w:t>AK koostab seeriavõistlus</w:t>
      </w:r>
      <w:r w:rsidR="00B65170" w:rsidRPr="00C23B40">
        <w:rPr>
          <w:color w:val="000000" w:themeColor="text1"/>
          <w:lang w:val="et-EE"/>
        </w:rPr>
        <w:t>e</w:t>
      </w:r>
      <w:r w:rsidRPr="00C23B40">
        <w:rPr>
          <w:color w:val="000000" w:themeColor="text1"/>
          <w:lang w:val="et-EE"/>
        </w:rPr>
        <w:t xml:space="preserve"> </w:t>
      </w:r>
      <w:proofErr w:type="spellStart"/>
      <w:r w:rsidRPr="00C23B40">
        <w:rPr>
          <w:color w:val="000000" w:themeColor="text1"/>
          <w:lang w:val="et-EE"/>
        </w:rPr>
        <w:t>üldjuhendi</w:t>
      </w:r>
      <w:proofErr w:type="spellEnd"/>
      <w:r w:rsidRPr="00C23B40">
        <w:rPr>
          <w:color w:val="000000" w:themeColor="text1"/>
          <w:lang w:val="et-EE"/>
        </w:rPr>
        <w:t xml:space="preserve"> projekti</w:t>
      </w:r>
      <w:r w:rsidR="00B65170" w:rsidRPr="00C23B40">
        <w:rPr>
          <w:color w:val="000000" w:themeColor="text1"/>
          <w:lang w:val="et-EE"/>
        </w:rPr>
        <w:t xml:space="preserve"> </w:t>
      </w:r>
      <w:r w:rsidRPr="00C23B40">
        <w:rPr>
          <w:color w:val="000000" w:themeColor="text1"/>
          <w:lang w:val="et-EE"/>
        </w:rPr>
        <w:t xml:space="preserve">iga aasta </w:t>
      </w:r>
      <w:r w:rsidR="00004694" w:rsidRPr="00C23B40">
        <w:rPr>
          <w:color w:val="000000" w:themeColor="text1"/>
          <w:lang w:val="et-EE"/>
        </w:rPr>
        <w:t>detsembriks</w:t>
      </w:r>
      <w:r w:rsidR="00B65170" w:rsidRPr="00C23B40">
        <w:rPr>
          <w:color w:val="000000" w:themeColor="text1"/>
          <w:lang w:val="et-EE"/>
        </w:rPr>
        <w:t xml:space="preserve">, mis peab olema kinnitatud </w:t>
      </w:r>
      <w:proofErr w:type="spellStart"/>
      <w:r w:rsidR="00B65170" w:rsidRPr="00C23B40">
        <w:rPr>
          <w:color w:val="000000" w:themeColor="text1"/>
          <w:lang w:val="et-EE"/>
        </w:rPr>
        <w:t>EAL-is</w:t>
      </w:r>
      <w:proofErr w:type="spellEnd"/>
      <w:r w:rsidR="00B65170" w:rsidRPr="00C23B40">
        <w:rPr>
          <w:color w:val="000000" w:themeColor="text1"/>
          <w:lang w:val="et-EE"/>
        </w:rPr>
        <w:t xml:space="preserve"> vähemalt 2 kuud enne esimese võistluse toimumist. </w:t>
      </w:r>
    </w:p>
    <w:p w14:paraId="69CFE7AD" w14:textId="4B712E96" w:rsidR="007016D8" w:rsidRPr="00C23B40" w:rsidRDefault="007016D8" w:rsidP="00C23B40">
      <w:pPr>
        <w:pStyle w:val="ListParagraph"/>
        <w:numPr>
          <w:ilvl w:val="0"/>
          <w:numId w:val="21"/>
        </w:numPr>
        <w:rPr>
          <w:color w:val="000000" w:themeColor="text1"/>
          <w:lang w:val="de-CH"/>
        </w:rPr>
      </w:pPr>
      <w:r w:rsidRPr="00C23B40">
        <w:rPr>
          <w:color w:val="000000" w:themeColor="text1"/>
          <w:lang w:val="de-CH"/>
        </w:rPr>
        <w:t xml:space="preserve">AK </w:t>
      </w:r>
      <w:proofErr w:type="spellStart"/>
      <w:r w:rsidRPr="00C23B40">
        <w:rPr>
          <w:color w:val="000000" w:themeColor="text1"/>
          <w:lang w:val="de-CH"/>
        </w:rPr>
        <w:t>peab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arvestust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EALi</w:t>
      </w:r>
      <w:proofErr w:type="spellEnd"/>
      <w:r w:rsidRPr="00C23B40">
        <w:rPr>
          <w:color w:val="000000" w:themeColor="text1"/>
          <w:lang w:val="de-CH"/>
        </w:rPr>
        <w:t xml:space="preserve"> MV, KV </w:t>
      </w:r>
      <w:proofErr w:type="spellStart"/>
      <w:r w:rsidRPr="00C23B40">
        <w:rPr>
          <w:color w:val="000000" w:themeColor="text1"/>
          <w:lang w:val="de-CH"/>
        </w:rPr>
        <w:t>edetabelite</w:t>
      </w:r>
      <w:proofErr w:type="spellEnd"/>
      <w:r w:rsidRPr="00C23B40">
        <w:rPr>
          <w:color w:val="000000" w:themeColor="text1"/>
          <w:lang w:val="de-CH"/>
        </w:rPr>
        <w:t xml:space="preserve">, </w:t>
      </w:r>
      <w:proofErr w:type="spellStart"/>
      <w:r w:rsidRPr="00C23B40">
        <w:rPr>
          <w:color w:val="000000" w:themeColor="text1"/>
          <w:lang w:val="de-CH"/>
        </w:rPr>
        <w:t>rändkarikate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jt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seeriavõistluste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kohta</w:t>
      </w:r>
      <w:proofErr w:type="spellEnd"/>
      <w:r w:rsidRPr="00C23B40">
        <w:rPr>
          <w:color w:val="000000" w:themeColor="text1"/>
          <w:lang w:val="de-CH"/>
        </w:rPr>
        <w:t xml:space="preserve">. AK </w:t>
      </w:r>
      <w:proofErr w:type="spellStart"/>
      <w:r w:rsidRPr="00C23B40">
        <w:rPr>
          <w:color w:val="000000" w:themeColor="text1"/>
          <w:lang w:val="de-CH"/>
        </w:rPr>
        <w:t>tagab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kõigi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alakomitees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kooskõlastatavate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tiitlisarjade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nõuetekohaselt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vormistatud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punktitabelite</w:t>
      </w:r>
      <w:proofErr w:type="spellEnd"/>
      <w:r w:rsidRPr="00C23B40">
        <w:rPr>
          <w:color w:val="000000" w:themeColor="text1"/>
          <w:lang w:val="de-CH"/>
        </w:rPr>
        <w:t xml:space="preserve"> </w:t>
      </w:r>
      <w:proofErr w:type="spellStart"/>
      <w:r w:rsidRPr="00C23B40">
        <w:rPr>
          <w:color w:val="000000" w:themeColor="text1"/>
          <w:lang w:val="de-CH"/>
        </w:rPr>
        <w:t>laekumi</w:t>
      </w:r>
      <w:proofErr w:type="spellEnd"/>
      <w:r w:rsidR="00617CFA" w:rsidRPr="00C23B40">
        <w:rPr>
          <w:color w:val="000000" w:themeColor="text1"/>
          <w:lang w:val="et-EE"/>
        </w:rPr>
        <w:t>s</w:t>
      </w:r>
      <w:r w:rsidRPr="00C23B40">
        <w:rPr>
          <w:color w:val="000000" w:themeColor="text1"/>
          <w:lang w:val="de-CH"/>
        </w:rPr>
        <w:t xml:space="preserve">e EAL-i </w:t>
      </w:r>
      <w:proofErr w:type="spellStart"/>
      <w:r w:rsidR="00BC4441" w:rsidRPr="00C23B40">
        <w:rPr>
          <w:color w:val="000000" w:themeColor="text1"/>
          <w:lang w:val="de-CH"/>
        </w:rPr>
        <w:t>hiljemalt</w:t>
      </w:r>
      <w:proofErr w:type="spellEnd"/>
      <w:r w:rsidR="00BC4441" w:rsidRPr="00C23B40">
        <w:rPr>
          <w:color w:val="000000" w:themeColor="text1"/>
          <w:lang w:val="de-CH"/>
        </w:rPr>
        <w:t xml:space="preserve"> 2 </w:t>
      </w:r>
      <w:proofErr w:type="spellStart"/>
      <w:r w:rsidR="00BC4441" w:rsidRPr="00C23B40">
        <w:rPr>
          <w:color w:val="000000" w:themeColor="text1"/>
          <w:lang w:val="de-CH"/>
        </w:rPr>
        <w:t>nädalat</w:t>
      </w:r>
      <w:proofErr w:type="spellEnd"/>
      <w:r w:rsidR="00BC4441" w:rsidRPr="00C23B40">
        <w:rPr>
          <w:color w:val="000000" w:themeColor="text1"/>
          <w:lang w:val="de-CH"/>
        </w:rPr>
        <w:t xml:space="preserve"> </w:t>
      </w:r>
      <w:proofErr w:type="spellStart"/>
      <w:r w:rsidR="00BC4441" w:rsidRPr="00C23B40">
        <w:rPr>
          <w:color w:val="000000" w:themeColor="text1"/>
          <w:lang w:val="de-CH"/>
        </w:rPr>
        <w:t>peale</w:t>
      </w:r>
      <w:proofErr w:type="spellEnd"/>
      <w:r w:rsidR="00BC4441" w:rsidRPr="00C23B40">
        <w:rPr>
          <w:color w:val="000000" w:themeColor="text1"/>
          <w:lang w:val="de-CH"/>
        </w:rPr>
        <w:t xml:space="preserve"> </w:t>
      </w:r>
      <w:proofErr w:type="spellStart"/>
      <w:r w:rsidR="00BC4441" w:rsidRPr="00C23B40">
        <w:rPr>
          <w:color w:val="000000" w:themeColor="text1"/>
          <w:lang w:val="de-CH"/>
        </w:rPr>
        <w:t>viimase</w:t>
      </w:r>
      <w:proofErr w:type="spellEnd"/>
      <w:r w:rsidR="00BC4441" w:rsidRPr="00C23B40">
        <w:rPr>
          <w:color w:val="000000" w:themeColor="text1"/>
          <w:lang w:val="de-CH"/>
        </w:rPr>
        <w:t xml:space="preserve"> </w:t>
      </w:r>
      <w:proofErr w:type="spellStart"/>
      <w:r w:rsidR="00BC4441" w:rsidRPr="00C23B40">
        <w:rPr>
          <w:color w:val="000000" w:themeColor="text1"/>
          <w:lang w:val="de-CH"/>
        </w:rPr>
        <w:t>võistluse</w:t>
      </w:r>
      <w:proofErr w:type="spellEnd"/>
      <w:r w:rsidR="00BC4441" w:rsidRPr="00C23B40">
        <w:rPr>
          <w:color w:val="000000" w:themeColor="text1"/>
          <w:lang w:val="de-CH"/>
        </w:rPr>
        <w:t xml:space="preserve"> </w:t>
      </w:r>
      <w:proofErr w:type="spellStart"/>
      <w:r w:rsidR="00BC4441" w:rsidRPr="00C23B40">
        <w:rPr>
          <w:color w:val="000000" w:themeColor="text1"/>
          <w:lang w:val="de-CH"/>
        </w:rPr>
        <w:t>toimumist</w:t>
      </w:r>
      <w:proofErr w:type="spellEnd"/>
      <w:r w:rsidR="00BC4441" w:rsidRPr="00C23B40">
        <w:rPr>
          <w:color w:val="000000" w:themeColor="text1"/>
          <w:lang w:val="de-CH"/>
        </w:rPr>
        <w:t xml:space="preserve">. </w:t>
      </w:r>
    </w:p>
    <w:p w14:paraId="2D06892F" w14:textId="77777777" w:rsidR="008C296C" w:rsidRDefault="008C296C" w:rsidP="008C296C">
      <w:pPr>
        <w:jc w:val="both"/>
        <w:rPr>
          <w:b/>
          <w:bCs/>
          <w:lang w:val="et-EE" w:eastAsia="en-GB"/>
        </w:rPr>
      </w:pPr>
    </w:p>
    <w:p w14:paraId="45C27322" w14:textId="77777777" w:rsidR="008C296C" w:rsidRDefault="008C296C" w:rsidP="008C296C">
      <w:pPr>
        <w:jc w:val="both"/>
        <w:rPr>
          <w:b/>
          <w:bCs/>
          <w:lang w:val="et-EE" w:eastAsia="en-GB"/>
        </w:rPr>
      </w:pPr>
    </w:p>
    <w:p w14:paraId="3C96D8C8" w14:textId="77777777" w:rsidR="008C296C" w:rsidRDefault="008C296C" w:rsidP="008C296C">
      <w:pPr>
        <w:jc w:val="both"/>
        <w:rPr>
          <w:b/>
          <w:bCs/>
          <w:lang w:val="et-EE" w:eastAsia="en-GB"/>
        </w:rPr>
      </w:pPr>
    </w:p>
    <w:p w14:paraId="1A17B928" w14:textId="4242F755" w:rsidR="008C296C" w:rsidRPr="00C23B40" w:rsidRDefault="008C296C" w:rsidP="00C23B40">
      <w:pPr>
        <w:rPr>
          <w:b/>
          <w:bCs/>
          <w:lang w:val="et-EE" w:eastAsia="en-GB"/>
        </w:rPr>
      </w:pPr>
      <w:r w:rsidRPr="00C23B40">
        <w:rPr>
          <w:b/>
          <w:bCs/>
          <w:lang w:val="et-EE" w:eastAsia="en-GB"/>
        </w:rPr>
        <w:lastRenderedPageBreak/>
        <w:t xml:space="preserve">E </w:t>
      </w:r>
      <w:r w:rsidR="00C23B40">
        <w:rPr>
          <w:b/>
          <w:bCs/>
          <w:lang w:val="et-EE" w:eastAsia="en-GB"/>
        </w:rPr>
        <w:t xml:space="preserve">- </w:t>
      </w:r>
      <w:r w:rsidRPr="00C23B40">
        <w:rPr>
          <w:b/>
          <w:bCs/>
          <w:lang w:val="et-EE" w:eastAsia="en-GB"/>
        </w:rPr>
        <w:t>EAL TAGAB KOMITEE TEGEVUSEKS</w:t>
      </w:r>
    </w:p>
    <w:p w14:paraId="060B9979" w14:textId="5DA0245B" w:rsidR="00C23B40" w:rsidRPr="00C23B40" w:rsidRDefault="00C23B40" w:rsidP="00C23B40">
      <w:pPr>
        <w:pStyle w:val="ListParagraph"/>
        <w:numPr>
          <w:ilvl w:val="0"/>
          <w:numId w:val="28"/>
        </w:numPr>
        <w:rPr>
          <w:lang w:val="de-CH"/>
        </w:rPr>
      </w:pPr>
      <w:proofErr w:type="spellStart"/>
      <w:r w:rsidRPr="00C23B40">
        <w:rPr>
          <w:lang w:val="de-CH"/>
        </w:rPr>
        <w:t>L</w:t>
      </w:r>
      <w:r w:rsidR="008C296C" w:rsidRPr="00C23B40">
        <w:rPr>
          <w:lang w:val="de-CH"/>
        </w:rPr>
        <w:t>igipääsu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komitee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esimehele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või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komitee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esindajale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oma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ala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litsentsiomanike</w:t>
      </w:r>
      <w:proofErr w:type="spellEnd"/>
      <w:r w:rsidR="008C296C" w:rsidRPr="00C23B40">
        <w:rPr>
          <w:lang w:val="de-CH"/>
        </w:rPr>
        <w:t xml:space="preserve"> </w:t>
      </w:r>
      <w:proofErr w:type="spellStart"/>
      <w:r w:rsidR="008C296C" w:rsidRPr="00C23B40">
        <w:rPr>
          <w:lang w:val="de-CH"/>
        </w:rPr>
        <w:t>kontaktandmetele</w:t>
      </w:r>
      <w:proofErr w:type="spellEnd"/>
      <w:r w:rsidR="008C296C" w:rsidRPr="00C23B40">
        <w:rPr>
          <w:lang w:val="de-CH"/>
        </w:rPr>
        <w:t>.</w:t>
      </w:r>
    </w:p>
    <w:p w14:paraId="639C617D" w14:textId="4FE86529" w:rsidR="00C23B40" w:rsidRPr="00C23B40" w:rsidRDefault="008C296C" w:rsidP="00C23B40">
      <w:pPr>
        <w:pStyle w:val="ListParagraph"/>
        <w:numPr>
          <w:ilvl w:val="0"/>
          <w:numId w:val="28"/>
        </w:numPr>
        <w:rPr>
          <w:lang w:val="de-CH"/>
        </w:rPr>
      </w:pPr>
      <w:proofErr w:type="spellStart"/>
      <w:r w:rsidRPr="00C23B40">
        <w:rPr>
          <w:lang w:val="de-CH"/>
        </w:rPr>
        <w:t>Juhatusele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saabuva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kommunikatsiooni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edastamise</w:t>
      </w:r>
      <w:proofErr w:type="spellEnd"/>
      <w:r w:rsidRPr="00C23B40">
        <w:rPr>
          <w:lang w:val="de-CH"/>
        </w:rPr>
        <w:t xml:space="preserve"> AK </w:t>
      </w:r>
      <w:proofErr w:type="spellStart"/>
      <w:r w:rsidRPr="00C23B40">
        <w:rPr>
          <w:lang w:val="de-CH"/>
        </w:rPr>
        <w:t>esimehele</w:t>
      </w:r>
      <w:proofErr w:type="spellEnd"/>
      <w:r w:rsidRPr="00C23B40">
        <w:rPr>
          <w:lang w:val="de-CH"/>
        </w:rPr>
        <w:t xml:space="preserve"> 3 </w:t>
      </w:r>
      <w:proofErr w:type="spellStart"/>
      <w:r w:rsidRPr="00C23B40">
        <w:rPr>
          <w:lang w:val="de-CH"/>
        </w:rPr>
        <w:t>tööpäeva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jooksul</w:t>
      </w:r>
      <w:proofErr w:type="spellEnd"/>
      <w:r w:rsidRPr="00C23B40">
        <w:rPr>
          <w:lang w:val="de-CH"/>
        </w:rPr>
        <w:t>.</w:t>
      </w:r>
    </w:p>
    <w:p w14:paraId="1483F759" w14:textId="72BACB5D" w:rsidR="008C296C" w:rsidRPr="00C23B40" w:rsidRDefault="008C296C" w:rsidP="00C23B40">
      <w:pPr>
        <w:pStyle w:val="ListParagraph"/>
        <w:numPr>
          <w:ilvl w:val="0"/>
          <w:numId w:val="28"/>
        </w:numPr>
        <w:rPr>
          <w:lang w:val="de-CH"/>
        </w:rPr>
      </w:pPr>
      <w:proofErr w:type="spellStart"/>
      <w:r w:rsidRPr="00C23B40">
        <w:rPr>
          <w:lang w:val="de-CH"/>
        </w:rPr>
        <w:t>Vajadusel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suhtluse</w:t>
      </w:r>
      <w:proofErr w:type="spellEnd"/>
      <w:r w:rsidRPr="00C23B40">
        <w:rPr>
          <w:lang w:val="de-CH"/>
        </w:rPr>
        <w:t xml:space="preserve"> FIA-</w:t>
      </w:r>
      <w:proofErr w:type="spellStart"/>
      <w:r w:rsidRPr="00C23B40">
        <w:rPr>
          <w:lang w:val="de-CH"/>
        </w:rPr>
        <w:t>ga</w:t>
      </w:r>
      <w:proofErr w:type="spellEnd"/>
      <w:r w:rsidRPr="00C23B40">
        <w:rPr>
          <w:lang w:val="de-CH"/>
        </w:rPr>
        <w:t xml:space="preserve"> ja FIA-</w:t>
      </w:r>
      <w:proofErr w:type="spellStart"/>
      <w:r w:rsidRPr="00C23B40">
        <w:rPr>
          <w:lang w:val="de-CH"/>
        </w:rPr>
        <w:t>st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tuleva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info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edastamise</w:t>
      </w:r>
      <w:proofErr w:type="spellEnd"/>
      <w:r w:rsidRPr="00C23B40">
        <w:rPr>
          <w:lang w:val="de-CH"/>
        </w:rPr>
        <w:t>.</w:t>
      </w:r>
    </w:p>
    <w:p w14:paraId="25B4D465" w14:textId="63B4AEAE" w:rsidR="008C296C" w:rsidRPr="00C23B40" w:rsidRDefault="008C296C" w:rsidP="00C23B40">
      <w:pPr>
        <w:pStyle w:val="ListParagraph"/>
        <w:numPr>
          <w:ilvl w:val="0"/>
          <w:numId w:val="28"/>
        </w:numPr>
        <w:rPr>
          <w:lang w:val="de-CH"/>
        </w:rPr>
      </w:pPr>
      <w:proofErr w:type="spellStart"/>
      <w:r w:rsidRPr="00C23B40">
        <w:rPr>
          <w:lang w:val="de-CH"/>
        </w:rPr>
        <w:t>Vajadusel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ruumid</w:t>
      </w:r>
      <w:proofErr w:type="spellEnd"/>
      <w:r w:rsidRPr="00C23B40">
        <w:rPr>
          <w:lang w:val="de-CH"/>
        </w:rPr>
        <w:t xml:space="preserve"> AK </w:t>
      </w:r>
      <w:proofErr w:type="spellStart"/>
      <w:r w:rsidRPr="00C23B40">
        <w:rPr>
          <w:lang w:val="de-CH"/>
        </w:rPr>
        <w:t>koosolekute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läbiviimiseks</w:t>
      </w:r>
      <w:proofErr w:type="spellEnd"/>
      <w:r w:rsidRPr="00C23B40">
        <w:rPr>
          <w:lang w:val="de-CH"/>
        </w:rPr>
        <w:t>.</w:t>
      </w:r>
    </w:p>
    <w:p w14:paraId="2544EFF9" w14:textId="259E253A" w:rsidR="008C296C" w:rsidRPr="00C23B40" w:rsidRDefault="008C296C" w:rsidP="00C23B40">
      <w:pPr>
        <w:pStyle w:val="ListParagraph"/>
        <w:numPr>
          <w:ilvl w:val="0"/>
          <w:numId w:val="28"/>
        </w:numPr>
        <w:rPr>
          <w:lang w:val="de-CH"/>
        </w:rPr>
      </w:pPr>
      <w:r w:rsidRPr="00C23B40">
        <w:rPr>
          <w:lang w:val="de-CH"/>
        </w:rPr>
        <w:t xml:space="preserve">AK </w:t>
      </w:r>
      <w:proofErr w:type="spellStart"/>
      <w:r w:rsidRPr="00C23B40">
        <w:rPr>
          <w:lang w:val="de-CH"/>
        </w:rPr>
        <w:t>poolt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läbiviidavate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koolituste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toetuse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eelnevalt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kokkulepitud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mahus</w:t>
      </w:r>
      <w:proofErr w:type="spellEnd"/>
      <w:r w:rsidRPr="00C23B40">
        <w:rPr>
          <w:lang w:val="de-CH"/>
        </w:rPr>
        <w:t>.</w:t>
      </w:r>
    </w:p>
    <w:p w14:paraId="60B6EFA8" w14:textId="3F06D7A5" w:rsidR="008C296C" w:rsidRPr="00C23B40" w:rsidRDefault="008C296C" w:rsidP="00C23B40">
      <w:pPr>
        <w:pStyle w:val="ListParagraph"/>
        <w:numPr>
          <w:ilvl w:val="0"/>
          <w:numId w:val="28"/>
        </w:numPr>
        <w:rPr>
          <w:lang w:val="de-CH"/>
        </w:rPr>
      </w:pPr>
      <w:proofErr w:type="spellStart"/>
      <w:r w:rsidRPr="00C23B40">
        <w:rPr>
          <w:lang w:val="de-CH"/>
        </w:rPr>
        <w:t>Kommunikatsiooni</w:t>
      </w:r>
      <w:proofErr w:type="spellEnd"/>
      <w:r w:rsidRPr="00C23B40">
        <w:rPr>
          <w:lang w:val="de-CH"/>
        </w:rPr>
        <w:t xml:space="preserve"> AK </w:t>
      </w:r>
      <w:proofErr w:type="spellStart"/>
      <w:r w:rsidRPr="00C23B40">
        <w:rPr>
          <w:lang w:val="de-CH"/>
        </w:rPr>
        <w:t>poolt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edastava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info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kiireks</w:t>
      </w:r>
      <w:proofErr w:type="spellEnd"/>
      <w:r w:rsidRPr="00C23B40">
        <w:rPr>
          <w:lang w:val="de-CH"/>
        </w:rPr>
        <w:t xml:space="preserve"> </w:t>
      </w:r>
      <w:proofErr w:type="spellStart"/>
      <w:r w:rsidRPr="00C23B40">
        <w:rPr>
          <w:lang w:val="de-CH"/>
        </w:rPr>
        <w:t>edastamiseks</w:t>
      </w:r>
      <w:proofErr w:type="spellEnd"/>
      <w:r w:rsidRPr="00C23B40">
        <w:rPr>
          <w:lang w:val="de-CH"/>
        </w:rPr>
        <w:t>.</w:t>
      </w:r>
    </w:p>
    <w:p w14:paraId="6514F5D1" w14:textId="77777777" w:rsidR="008C296C" w:rsidRPr="008C296C" w:rsidRDefault="008C296C" w:rsidP="00C23B40">
      <w:pPr>
        <w:rPr>
          <w:lang w:val="de-CH"/>
        </w:rPr>
      </w:pPr>
    </w:p>
    <w:p w14:paraId="5014FBB8" w14:textId="77777777" w:rsidR="008C296C" w:rsidRPr="008C296C" w:rsidRDefault="008C296C" w:rsidP="008C296C">
      <w:pPr>
        <w:ind w:left="360"/>
        <w:rPr>
          <w:color w:val="000000" w:themeColor="text1"/>
          <w:lang w:val="de-CH"/>
        </w:rPr>
      </w:pPr>
    </w:p>
    <w:sectPr w:rsidR="008C296C" w:rsidRPr="008C296C" w:rsidSect="000A2C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7E1"/>
    <w:multiLevelType w:val="hybridMultilevel"/>
    <w:tmpl w:val="5A248976"/>
    <w:lvl w:ilvl="0" w:tplc="6EFE681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55" w:hanging="360"/>
      </w:pPr>
    </w:lvl>
    <w:lvl w:ilvl="2" w:tplc="0809001B" w:tentative="1">
      <w:start w:val="1"/>
      <w:numFmt w:val="lowerRoman"/>
      <w:lvlText w:val="%3."/>
      <w:lvlJc w:val="right"/>
      <w:pPr>
        <w:ind w:left="6075" w:hanging="180"/>
      </w:pPr>
    </w:lvl>
    <w:lvl w:ilvl="3" w:tplc="0809000F" w:tentative="1">
      <w:start w:val="1"/>
      <w:numFmt w:val="decimal"/>
      <w:lvlText w:val="%4."/>
      <w:lvlJc w:val="left"/>
      <w:pPr>
        <w:ind w:left="6795" w:hanging="360"/>
      </w:pPr>
    </w:lvl>
    <w:lvl w:ilvl="4" w:tplc="08090019" w:tentative="1">
      <w:start w:val="1"/>
      <w:numFmt w:val="lowerLetter"/>
      <w:lvlText w:val="%5."/>
      <w:lvlJc w:val="left"/>
      <w:pPr>
        <w:ind w:left="7515" w:hanging="360"/>
      </w:pPr>
    </w:lvl>
    <w:lvl w:ilvl="5" w:tplc="0809001B" w:tentative="1">
      <w:start w:val="1"/>
      <w:numFmt w:val="lowerRoman"/>
      <w:lvlText w:val="%6."/>
      <w:lvlJc w:val="right"/>
      <w:pPr>
        <w:ind w:left="8235" w:hanging="180"/>
      </w:pPr>
    </w:lvl>
    <w:lvl w:ilvl="6" w:tplc="0809000F" w:tentative="1">
      <w:start w:val="1"/>
      <w:numFmt w:val="decimal"/>
      <w:lvlText w:val="%7."/>
      <w:lvlJc w:val="left"/>
      <w:pPr>
        <w:ind w:left="8955" w:hanging="360"/>
      </w:pPr>
    </w:lvl>
    <w:lvl w:ilvl="7" w:tplc="08090019" w:tentative="1">
      <w:start w:val="1"/>
      <w:numFmt w:val="lowerLetter"/>
      <w:lvlText w:val="%8."/>
      <w:lvlJc w:val="left"/>
      <w:pPr>
        <w:ind w:left="9675" w:hanging="360"/>
      </w:pPr>
    </w:lvl>
    <w:lvl w:ilvl="8" w:tplc="08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 w15:restartNumberingAfterBreak="0">
    <w:nsid w:val="02076E42"/>
    <w:multiLevelType w:val="hybridMultilevel"/>
    <w:tmpl w:val="EFC86AE6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7736A4D"/>
    <w:multiLevelType w:val="hybridMultilevel"/>
    <w:tmpl w:val="B6B279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01E1F"/>
    <w:multiLevelType w:val="hybridMultilevel"/>
    <w:tmpl w:val="9014B24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5C3"/>
    <w:multiLevelType w:val="hybridMultilevel"/>
    <w:tmpl w:val="005AFBF6"/>
    <w:lvl w:ilvl="0" w:tplc="BDDC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177E24"/>
    <w:multiLevelType w:val="hybridMultilevel"/>
    <w:tmpl w:val="09CACA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406"/>
    <w:multiLevelType w:val="hybridMultilevel"/>
    <w:tmpl w:val="9BBE7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433BA"/>
    <w:multiLevelType w:val="hybridMultilevel"/>
    <w:tmpl w:val="6672C052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F7C00"/>
    <w:multiLevelType w:val="hybridMultilevel"/>
    <w:tmpl w:val="E490E5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248F1"/>
    <w:multiLevelType w:val="hybridMultilevel"/>
    <w:tmpl w:val="0BAC3C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C6623"/>
    <w:multiLevelType w:val="hybridMultilevel"/>
    <w:tmpl w:val="BC9ADD0A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5451"/>
    <w:multiLevelType w:val="hybridMultilevel"/>
    <w:tmpl w:val="C2EED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DCC"/>
    <w:multiLevelType w:val="hybridMultilevel"/>
    <w:tmpl w:val="64EE8BC4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4068"/>
    <w:multiLevelType w:val="hybridMultilevel"/>
    <w:tmpl w:val="79088ECA"/>
    <w:lvl w:ilvl="0" w:tplc="7FA2D172">
      <w:start w:val="5"/>
      <w:numFmt w:val="decimal"/>
      <w:lvlText w:val="%1."/>
      <w:lvlJc w:val="left"/>
      <w:pPr>
        <w:ind w:left="12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1A19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4D146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2C657E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84824B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5E0411A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568E268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8D4F5BA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8F09AEC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868CB80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326ABE"/>
    <w:multiLevelType w:val="hybridMultilevel"/>
    <w:tmpl w:val="91FAB8E6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C7A1E"/>
    <w:multiLevelType w:val="hybridMultilevel"/>
    <w:tmpl w:val="1DEE74D0"/>
    <w:lvl w:ilvl="0" w:tplc="DEB212FC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1A19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FB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EE4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08C72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3AC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8C40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8B49B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B4BE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27C44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A6455A"/>
    <w:multiLevelType w:val="hybridMultilevel"/>
    <w:tmpl w:val="9D7047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74B06"/>
    <w:multiLevelType w:val="hybridMultilevel"/>
    <w:tmpl w:val="6F2413BC"/>
    <w:lvl w:ilvl="0" w:tplc="7CE86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A393B"/>
    <w:multiLevelType w:val="hybridMultilevel"/>
    <w:tmpl w:val="C8CE3D12"/>
    <w:lvl w:ilvl="0" w:tplc="3030F46A">
      <w:start w:val="1"/>
      <w:numFmt w:val="decimal"/>
      <w:lvlText w:val="%1."/>
      <w:lvlJc w:val="left"/>
      <w:pPr>
        <w:ind w:left="12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1A19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602E0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16509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DC880B0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FEADD1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4C1C84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C78CE0C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8C1D6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F8A7F9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675571"/>
    <w:multiLevelType w:val="hybridMultilevel"/>
    <w:tmpl w:val="24FE7364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103E"/>
    <w:multiLevelType w:val="hybridMultilevel"/>
    <w:tmpl w:val="A484F286"/>
    <w:lvl w:ilvl="0" w:tplc="B7E424A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61A4C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5400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54EC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08290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82EEF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3CB1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C20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EC0BC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023579"/>
    <w:multiLevelType w:val="multilevel"/>
    <w:tmpl w:val="CD98D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56" w:hanging="360"/>
      </w:pPr>
    </w:lvl>
    <w:lvl w:ilvl="2">
      <w:start w:val="1"/>
      <w:numFmt w:val="lowerRoman"/>
      <w:lvlText w:val="%3."/>
      <w:lvlJc w:val="right"/>
      <w:pPr>
        <w:ind w:left="4576" w:hanging="180"/>
      </w:pPr>
    </w:lvl>
    <w:lvl w:ilvl="3">
      <w:start w:val="1"/>
      <w:numFmt w:val="decimal"/>
      <w:lvlText w:val="%4."/>
      <w:lvlJc w:val="left"/>
      <w:pPr>
        <w:ind w:left="5296" w:hanging="360"/>
      </w:pPr>
    </w:lvl>
    <w:lvl w:ilvl="4">
      <w:start w:val="1"/>
      <w:numFmt w:val="lowerLetter"/>
      <w:lvlText w:val="%5."/>
      <w:lvlJc w:val="left"/>
      <w:pPr>
        <w:ind w:left="6016" w:hanging="360"/>
      </w:pPr>
    </w:lvl>
    <w:lvl w:ilvl="5">
      <w:start w:val="1"/>
      <w:numFmt w:val="lowerRoman"/>
      <w:lvlText w:val="%6."/>
      <w:lvlJc w:val="right"/>
      <w:pPr>
        <w:ind w:left="6736" w:hanging="180"/>
      </w:pPr>
    </w:lvl>
    <w:lvl w:ilvl="6">
      <w:start w:val="1"/>
      <w:numFmt w:val="decimal"/>
      <w:lvlText w:val="%7."/>
      <w:lvlJc w:val="left"/>
      <w:pPr>
        <w:ind w:left="7456" w:hanging="360"/>
      </w:pPr>
    </w:lvl>
    <w:lvl w:ilvl="7">
      <w:start w:val="1"/>
      <w:numFmt w:val="lowerLetter"/>
      <w:lvlText w:val="%8."/>
      <w:lvlJc w:val="left"/>
      <w:pPr>
        <w:ind w:left="8176" w:hanging="360"/>
      </w:pPr>
    </w:lvl>
    <w:lvl w:ilvl="8">
      <w:start w:val="1"/>
      <w:numFmt w:val="lowerRoman"/>
      <w:lvlText w:val="%9."/>
      <w:lvlJc w:val="right"/>
      <w:pPr>
        <w:ind w:left="8896" w:hanging="180"/>
      </w:pPr>
    </w:lvl>
  </w:abstractNum>
  <w:abstractNum w:abstractNumId="22" w15:restartNumberingAfterBreak="0">
    <w:nsid w:val="555D11F9"/>
    <w:multiLevelType w:val="hybridMultilevel"/>
    <w:tmpl w:val="5AF85760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92"/>
    <w:multiLevelType w:val="hybridMultilevel"/>
    <w:tmpl w:val="F1644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20"/>
    <w:multiLevelType w:val="hybridMultilevel"/>
    <w:tmpl w:val="7116B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65B95"/>
    <w:multiLevelType w:val="hybridMultilevel"/>
    <w:tmpl w:val="5B2E8E98"/>
    <w:lvl w:ilvl="0" w:tplc="BDDC4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E5746"/>
    <w:multiLevelType w:val="hybridMultilevel"/>
    <w:tmpl w:val="E020A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81800"/>
    <w:multiLevelType w:val="hybridMultilevel"/>
    <w:tmpl w:val="72ACC400"/>
    <w:lvl w:ilvl="0" w:tplc="B658C130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1A19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E4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6F480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B845A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C1A2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D6E9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F925B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FE5C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CE4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191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3"/>
  </w:num>
  <w:num w:numId="5">
    <w:abstractNumId w:val="18"/>
  </w:num>
  <w:num w:numId="6">
    <w:abstractNumId w:val="23"/>
  </w:num>
  <w:num w:numId="7">
    <w:abstractNumId w:val="17"/>
  </w:num>
  <w:num w:numId="8">
    <w:abstractNumId w:val="26"/>
  </w:num>
  <w:num w:numId="9">
    <w:abstractNumId w:val="19"/>
  </w:num>
  <w:num w:numId="10">
    <w:abstractNumId w:val="22"/>
  </w:num>
  <w:num w:numId="11">
    <w:abstractNumId w:val="7"/>
  </w:num>
  <w:num w:numId="12">
    <w:abstractNumId w:val="14"/>
  </w:num>
  <w:num w:numId="13">
    <w:abstractNumId w:val="25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21"/>
  </w:num>
  <w:num w:numId="20">
    <w:abstractNumId w:val="4"/>
  </w:num>
  <w:num w:numId="21">
    <w:abstractNumId w:val="8"/>
  </w:num>
  <w:num w:numId="22">
    <w:abstractNumId w:val="11"/>
  </w:num>
  <w:num w:numId="23">
    <w:abstractNumId w:val="2"/>
  </w:num>
  <w:num w:numId="24">
    <w:abstractNumId w:val="9"/>
  </w:num>
  <w:num w:numId="25">
    <w:abstractNumId w:val="16"/>
  </w:num>
  <w:num w:numId="26">
    <w:abstractNumId w:val="3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E1"/>
    <w:rsid w:val="00004694"/>
    <w:rsid w:val="00077313"/>
    <w:rsid w:val="000A2CBF"/>
    <w:rsid w:val="00192DE0"/>
    <w:rsid w:val="003D57D7"/>
    <w:rsid w:val="004A1B5A"/>
    <w:rsid w:val="004D2A00"/>
    <w:rsid w:val="00501AA0"/>
    <w:rsid w:val="00570630"/>
    <w:rsid w:val="00617CFA"/>
    <w:rsid w:val="00701014"/>
    <w:rsid w:val="007016D8"/>
    <w:rsid w:val="007819C7"/>
    <w:rsid w:val="008411E1"/>
    <w:rsid w:val="00861480"/>
    <w:rsid w:val="008C296C"/>
    <w:rsid w:val="009335FE"/>
    <w:rsid w:val="00971C84"/>
    <w:rsid w:val="00A601F2"/>
    <w:rsid w:val="00B65170"/>
    <w:rsid w:val="00BC4441"/>
    <w:rsid w:val="00C23B40"/>
    <w:rsid w:val="00C66834"/>
    <w:rsid w:val="00D430CA"/>
    <w:rsid w:val="00EC7CB7"/>
    <w:rsid w:val="00F81BFB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2A716"/>
  <w15:chartTrackingRefBased/>
  <w15:docId w15:val="{57254F87-2FCB-4B40-A1F0-1EDED211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E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E1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7313"/>
    <w:pPr>
      <w:ind w:left="720"/>
      <w:contextualSpacing/>
    </w:pPr>
  </w:style>
  <w:style w:type="paragraph" w:styleId="NoSpacing">
    <w:name w:val="No Spacing"/>
    <w:uiPriority w:val="1"/>
    <w:qFormat/>
    <w:rsid w:val="008C29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Kuldar Sikk</dc:creator>
  <cp:keywords/>
  <dc:description/>
  <cp:lastModifiedBy>Kuldar Sikk</cp:lastModifiedBy>
  <cp:revision>5</cp:revision>
  <dcterms:created xsi:type="dcterms:W3CDTF">2021-04-28T12:56:00Z</dcterms:created>
  <dcterms:modified xsi:type="dcterms:W3CDTF">2021-05-17T21:37:00Z</dcterms:modified>
</cp:coreProperties>
</file>